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47DDC" w14:textId="77777777" w:rsidR="00693442" w:rsidRDefault="00DE07B4">
      <w:pPr>
        <w:pStyle w:val="10"/>
        <w:ind w:left="5103"/>
        <w:jc w:val="left"/>
      </w:pPr>
      <w:r>
        <w:t>ПРИЛОЖЕНИЕ 2</w:t>
      </w:r>
    </w:p>
    <w:p w14:paraId="2C9D3092" w14:textId="14112A6D" w:rsidR="00693442" w:rsidRDefault="00DE07B4">
      <w:pPr>
        <w:spacing w:after="0"/>
        <w:ind w:left="5103"/>
        <w:rPr>
          <w:sz w:val="30"/>
          <w:szCs w:val="30"/>
        </w:rPr>
      </w:pPr>
      <w:r>
        <w:rPr>
          <w:sz w:val="30"/>
          <w:szCs w:val="30"/>
        </w:rPr>
        <w:t xml:space="preserve">к условиям проведения </w:t>
      </w:r>
      <w:r w:rsidR="00E937E9">
        <w:rPr>
          <w:sz w:val="30"/>
          <w:szCs w:val="30"/>
        </w:rPr>
        <w:t xml:space="preserve">городского этапа </w:t>
      </w:r>
      <w:r>
        <w:rPr>
          <w:sz w:val="30"/>
          <w:szCs w:val="30"/>
        </w:rPr>
        <w:t>открытого республиканского</w:t>
      </w:r>
    </w:p>
    <w:p w14:paraId="255D2E1A" w14:textId="77777777" w:rsidR="00693442" w:rsidRDefault="00DE07B4">
      <w:pPr>
        <w:spacing w:after="0"/>
        <w:ind w:left="5103"/>
        <w:rPr>
          <w:sz w:val="30"/>
          <w:szCs w:val="30"/>
        </w:rPr>
      </w:pPr>
      <w:r>
        <w:rPr>
          <w:sz w:val="30"/>
          <w:szCs w:val="30"/>
        </w:rPr>
        <w:t>IT-чемпионата «РобИн-2025»</w:t>
      </w:r>
    </w:p>
    <w:p w14:paraId="02BE65DA" w14:textId="77777777" w:rsidR="00693442" w:rsidRDefault="00693442">
      <w:pPr>
        <w:jc w:val="center"/>
      </w:pPr>
    </w:p>
    <w:p w14:paraId="5D561DD5" w14:textId="77777777" w:rsidR="00693442" w:rsidRDefault="00DE07B4">
      <w:pPr>
        <w:spacing w:after="0"/>
        <w:jc w:val="center"/>
        <w:rPr>
          <w:color w:val="000000"/>
          <w:sz w:val="30"/>
          <w:szCs w:val="30"/>
        </w:rPr>
      </w:pPr>
      <w:r>
        <w:rPr>
          <w:color w:val="000000"/>
          <w:sz w:val="30"/>
          <w:szCs w:val="30"/>
        </w:rPr>
        <w:t xml:space="preserve">ИНТЕЛЛЕКТУАЛЬНОЕ СУМО </w:t>
      </w:r>
      <w:r>
        <w:rPr>
          <w:sz w:val="30"/>
          <w:szCs w:val="30"/>
        </w:rPr>
        <w:t>2</w:t>
      </w:r>
      <w:r>
        <w:rPr>
          <w:color w:val="000000"/>
          <w:sz w:val="30"/>
          <w:szCs w:val="30"/>
        </w:rPr>
        <w:t>5х</w:t>
      </w:r>
      <w:r>
        <w:rPr>
          <w:sz w:val="30"/>
          <w:szCs w:val="30"/>
        </w:rPr>
        <w:t>2</w:t>
      </w:r>
      <w:r>
        <w:rPr>
          <w:color w:val="000000"/>
          <w:sz w:val="30"/>
          <w:szCs w:val="30"/>
        </w:rPr>
        <w:t>5:</w:t>
      </w:r>
    </w:p>
    <w:p w14:paraId="4BC352B7" w14:textId="20AC9C32" w:rsidR="00693442" w:rsidRDefault="00DE07B4">
      <w:pPr>
        <w:spacing w:after="0"/>
        <w:jc w:val="center"/>
        <w:rPr>
          <w:color w:val="000000"/>
          <w:sz w:val="30"/>
          <w:szCs w:val="30"/>
        </w:rPr>
      </w:pPr>
      <w:r>
        <w:rPr>
          <w:color w:val="000000"/>
          <w:sz w:val="30"/>
          <w:szCs w:val="30"/>
        </w:rPr>
        <w:t>ОБРАЗОВАТЕЛЬНЫЕ КОНСТРУКТОРЫ</w:t>
      </w:r>
    </w:p>
    <w:p w14:paraId="18F0FB3D" w14:textId="6D372383" w:rsidR="00E31BD9" w:rsidRDefault="00E31BD9">
      <w:pPr>
        <w:spacing w:after="0"/>
        <w:jc w:val="center"/>
        <w:rPr>
          <w:b/>
          <w:bCs/>
          <w:color w:val="000000"/>
          <w:sz w:val="30"/>
          <w:szCs w:val="30"/>
        </w:rPr>
      </w:pPr>
      <w:r w:rsidRPr="00DC31F4">
        <w:rPr>
          <w:b/>
          <w:bCs/>
          <w:color w:val="000000"/>
          <w:sz w:val="30"/>
          <w:szCs w:val="30"/>
        </w:rPr>
        <w:t>(6 класс, в команде 1 участник</w:t>
      </w:r>
      <w:r w:rsidR="00DC31F4" w:rsidRPr="00DC31F4">
        <w:rPr>
          <w:b/>
          <w:bCs/>
          <w:color w:val="000000"/>
          <w:sz w:val="30"/>
          <w:szCs w:val="30"/>
        </w:rPr>
        <w:t>, 1 команда от района</w:t>
      </w:r>
      <w:r w:rsidRPr="00DC31F4">
        <w:rPr>
          <w:b/>
          <w:bCs/>
          <w:color w:val="000000"/>
          <w:sz w:val="30"/>
          <w:szCs w:val="30"/>
        </w:rPr>
        <w:t>)</w:t>
      </w:r>
    </w:p>
    <w:p w14:paraId="775A490E" w14:textId="77777777" w:rsidR="00DC31F4" w:rsidRPr="00DC31F4" w:rsidRDefault="00DC31F4">
      <w:pPr>
        <w:spacing w:after="0"/>
        <w:jc w:val="center"/>
        <w:rPr>
          <w:b/>
          <w:bCs/>
          <w:color w:val="000000"/>
          <w:sz w:val="30"/>
          <w:szCs w:val="30"/>
        </w:rPr>
      </w:pPr>
    </w:p>
    <w:p w14:paraId="1F491B43" w14:textId="77777777" w:rsidR="00693442" w:rsidRDefault="00DE07B4">
      <w:pPr>
        <w:spacing w:after="0"/>
        <w:ind w:firstLine="708"/>
        <w:jc w:val="both"/>
        <w:rPr>
          <w:sz w:val="30"/>
          <w:szCs w:val="30"/>
        </w:rPr>
      </w:pPr>
      <w:r>
        <w:rPr>
          <w:sz w:val="30"/>
          <w:szCs w:val="30"/>
        </w:rPr>
        <w:t>1. ОБЩИЕ ПОЛОЖЕНИЯ</w:t>
      </w:r>
    </w:p>
    <w:p w14:paraId="52A79894" w14:textId="77777777" w:rsidR="00693442" w:rsidRDefault="00DE07B4">
      <w:pPr>
        <w:spacing w:after="0"/>
        <w:ind w:firstLine="709"/>
        <w:jc w:val="both"/>
        <w:rPr>
          <w:sz w:val="30"/>
          <w:szCs w:val="30"/>
        </w:rPr>
      </w:pPr>
      <w:r>
        <w:rPr>
          <w:sz w:val="30"/>
          <w:szCs w:val="30"/>
        </w:rPr>
        <w:t xml:space="preserve">Робот-сумо – это вид спорта, в котором два робота пытаются вытолкнуть друг друга из круга. Роботы, используемые в этом соревновании, называются </w:t>
      </w:r>
      <w:proofErr w:type="spellStart"/>
      <w:r>
        <w:rPr>
          <w:sz w:val="30"/>
          <w:szCs w:val="30"/>
        </w:rPr>
        <w:t>сумоботами</w:t>
      </w:r>
      <w:proofErr w:type="spellEnd"/>
      <w:r>
        <w:rPr>
          <w:sz w:val="30"/>
          <w:szCs w:val="30"/>
        </w:rPr>
        <w:t>. Инженерные задачи заключаются в том, чтобы робот нашел своего противника и вытолкнул его за пределы плоской арены.</w:t>
      </w:r>
    </w:p>
    <w:p w14:paraId="02954B4C" w14:textId="77777777" w:rsidR="00693442" w:rsidRDefault="00DE07B4">
      <w:pPr>
        <w:spacing w:after="0"/>
        <w:ind w:firstLine="708"/>
        <w:jc w:val="both"/>
        <w:rPr>
          <w:sz w:val="30"/>
          <w:szCs w:val="30"/>
        </w:rPr>
      </w:pPr>
      <w:r>
        <w:rPr>
          <w:sz w:val="30"/>
          <w:szCs w:val="30"/>
        </w:rPr>
        <w:t>1.1. Задание соревнований</w:t>
      </w:r>
    </w:p>
    <w:p w14:paraId="34765ACE" w14:textId="77777777" w:rsidR="00693442" w:rsidRDefault="00DE07B4">
      <w:pPr>
        <w:spacing w:after="0"/>
        <w:ind w:firstLine="708"/>
        <w:jc w:val="both"/>
        <w:rPr>
          <w:sz w:val="30"/>
          <w:szCs w:val="30"/>
        </w:rPr>
      </w:pPr>
      <w:r>
        <w:rPr>
          <w:sz w:val="30"/>
          <w:szCs w:val="30"/>
        </w:rPr>
        <w:t>Роботу необходимо вытолкнуть противника с ринга. Матч продолжается, пока команда не набирает установленное количество баллов.</w:t>
      </w:r>
    </w:p>
    <w:p w14:paraId="3B867385" w14:textId="77777777" w:rsidR="00693442" w:rsidRDefault="00DE07B4">
      <w:pPr>
        <w:spacing w:after="0"/>
        <w:ind w:firstLine="708"/>
        <w:jc w:val="both"/>
        <w:rPr>
          <w:sz w:val="30"/>
          <w:szCs w:val="30"/>
        </w:rPr>
      </w:pPr>
      <w:r>
        <w:rPr>
          <w:sz w:val="30"/>
          <w:szCs w:val="30"/>
        </w:rPr>
        <w:t>2. ТРЕБОВАНИЯ К РОБОТУ</w:t>
      </w:r>
    </w:p>
    <w:p w14:paraId="300A8843" w14:textId="77777777" w:rsidR="00693442" w:rsidRDefault="00DE07B4">
      <w:pPr>
        <w:spacing w:after="0"/>
        <w:ind w:firstLine="708"/>
        <w:jc w:val="both"/>
        <w:rPr>
          <w:sz w:val="30"/>
          <w:szCs w:val="30"/>
        </w:rPr>
      </w:pPr>
      <w:r>
        <w:rPr>
          <w:sz w:val="30"/>
          <w:szCs w:val="30"/>
        </w:rPr>
        <w:t>Робот должен удовлетворять следующим требованиям:</w:t>
      </w:r>
    </w:p>
    <w:p w14:paraId="1F1A4F1A" w14:textId="77777777" w:rsidR="00693442" w:rsidRDefault="00DE07B4">
      <w:pPr>
        <w:numPr>
          <w:ilvl w:val="0"/>
          <w:numId w:val="12"/>
        </w:numPr>
        <w:pBdr>
          <w:top w:val="nil"/>
          <w:left w:val="nil"/>
          <w:bottom w:val="nil"/>
          <w:right w:val="nil"/>
          <w:between w:val="nil"/>
        </w:pBdr>
        <w:tabs>
          <w:tab w:val="left" w:pos="993"/>
        </w:tabs>
        <w:spacing w:after="0"/>
        <w:ind w:hanging="10"/>
        <w:jc w:val="both"/>
        <w:rPr>
          <w:color w:val="000000"/>
          <w:sz w:val="30"/>
          <w:szCs w:val="30"/>
        </w:rPr>
      </w:pPr>
      <w:r>
        <w:rPr>
          <w:color w:val="000000"/>
          <w:sz w:val="30"/>
          <w:szCs w:val="30"/>
        </w:rPr>
        <w:t xml:space="preserve">ширина – не более </w:t>
      </w:r>
      <w:r>
        <w:rPr>
          <w:sz w:val="30"/>
          <w:szCs w:val="30"/>
        </w:rPr>
        <w:t>2</w:t>
      </w:r>
      <w:r>
        <w:rPr>
          <w:color w:val="000000"/>
          <w:sz w:val="30"/>
          <w:szCs w:val="30"/>
        </w:rPr>
        <w:t>50 мм</w:t>
      </w:r>
      <w:r>
        <w:rPr>
          <w:sz w:val="30"/>
          <w:szCs w:val="30"/>
        </w:rPr>
        <w:t>;</w:t>
      </w:r>
    </w:p>
    <w:p w14:paraId="4F596D57" w14:textId="77777777" w:rsidR="00693442" w:rsidRDefault="00DE07B4">
      <w:pPr>
        <w:numPr>
          <w:ilvl w:val="0"/>
          <w:numId w:val="12"/>
        </w:numPr>
        <w:pBdr>
          <w:top w:val="nil"/>
          <w:left w:val="nil"/>
          <w:bottom w:val="nil"/>
          <w:right w:val="nil"/>
          <w:between w:val="nil"/>
        </w:pBdr>
        <w:tabs>
          <w:tab w:val="left" w:pos="993"/>
        </w:tabs>
        <w:spacing w:after="0"/>
        <w:ind w:hanging="10"/>
        <w:jc w:val="both"/>
        <w:rPr>
          <w:color w:val="000000"/>
          <w:sz w:val="30"/>
          <w:szCs w:val="30"/>
        </w:rPr>
      </w:pPr>
      <w:r>
        <w:rPr>
          <w:color w:val="000000"/>
          <w:sz w:val="30"/>
          <w:szCs w:val="30"/>
        </w:rPr>
        <w:t xml:space="preserve">длина – не более </w:t>
      </w:r>
      <w:r>
        <w:rPr>
          <w:sz w:val="30"/>
          <w:szCs w:val="30"/>
        </w:rPr>
        <w:t>2</w:t>
      </w:r>
      <w:r>
        <w:rPr>
          <w:color w:val="000000"/>
          <w:sz w:val="30"/>
          <w:szCs w:val="30"/>
        </w:rPr>
        <w:t>50 мм;</w:t>
      </w:r>
    </w:p>
    <w:p w14:paraId="34C474BA" w14:textId="77777777" w:rsidR="00693442" w:rsidRDefault="00DE07B4">
      <w:pPr>
        <w:numPr>
          <w:ilvl w:val="0"/>
          <w:numId w:val="12"/>
        </w:numPr>
        <w:pBdr>
          <w:top w:val="nil"/>
          <w:left w:val="nil"/>
          <w:bottom w:val="nil"/>
          <w:right w:val="nil"/>
          <w:between w:val="nil"/>
        </w:pBdr>
        <w:tabs>
          <w:tab w:val="left" w:pos="993"/>
        </w:tabs>
        <w:spacing w:after="0"/>
        <w:ind w:hanging="10"/>
        <w:jc w:val="both"/>
        <w:rPr>
          <w:color w:val="000000"/>
          <w:sz w:val="30"/>
          <w:szCs w:val="30"/>
        </w:rPr>
      </w:pPr>
      <w:r>
        <w:rPr>
          <w:color w:val="000000"/>
          <w:sz w:val="30"/>
          <w:szCs w:val="30"/>
        </w:rPr>
        <w:t>масса – не более 1000 г</w:t>
      </w:r>
      <w:r>
        <w:rPr>
          <w:sz w:val="30"/>
          <w:szCs w:val="30"/>
        </w:rPr>
        <w:t>;</w:t>
      </w:r>
    </w:p>
    <w:p w14:paraId="6FBEE067" w14:textId="77777777" w:rsidR="00693442" w:rsidRDefault="00DE07B4">
      <w:pPr>
        <w:numPr>
          <w:ilvl w:val="0"/>
          <w:numId w:val="12"/>
        </w:numPr>
        <w:pBdr>
          <w:top w:val="nil"/>
          <w:left w:val="nil"/>
          <w:bottom w:val="nil"/>
          <w:right w:val="nil"/>
          <w:between w:val="nil"/>
        </w:pBdr>
        <w:tabs>
          <w:tab w:val="left" w:pos="993"/>
        </w:tabs>
        <w:spacing w:after="0"/>
        <w:ind w:hanging="10"/>
        <w:jc w:val="both"/>
        <w:rPr>
          <w:color w:val="000000"/>
          <w:sz w:val="30"/>
          <w:szCs w:val="30"/>
        </w:rPr>
      </w:pPr>
      <w:r>
        <w:rPr>
          <w:color w:val="000000"/>
          <w:sz w:val="30"/>
          <w:szCs w:val="30"/>
        </w:rPr>
        <w:t>высота – не ограничена.</w:t>
      </w:r>
    </w:p>
    <w:p w14:paraId="08B3D1A6" w14:textId="77777777" w:rsidR="00693442" w:rsidRDefault="00DE07B4">
      <w:pPr>
        <w:spacing w:after="0"/>
        <w:ind w:firstLine="708"/>
        <w:jc w:val="both"/>
        <w:rPr>
          <w:sz w:val="30"/>
          <w:szCs w:val="30"/>
        </w:rPr>
      </w:pPr>
      <w:r>
        <w:rPr>
          <w:sz w:val="30"/>
          <w:szCs w:val="30"/>
        </w:rPr>
        <w:t>Робот должен осуществлять движение или любые другие действия по истечении 5 секунд после запуска программы.</w:t>
      </w:r>
    </w:p>
    <w:p w14:paraId="757E7517" w14:textId="77777777" w:rsidR="00693442" w:rsidRDefault="00DE07B4">
      <w:pPr>
        <w:spacing w:after="0"/>
        <w:ind w:firstLine="708"/>
        <w:jc w:val="both"/>
        <w:rPr>
          <w:sz w:val="30"/>
          <w:szCs w:val="30"/>
        </w:rPr>
      </w:pPr>
      <w:r>
        <w:rPr>
          <w:sz w:val="30"/>
          <w:szCs w:val="30"/>
        </w:rPr>
        <w:t>Робот должен быть собран только из деталей производства фирмы LEGO© и его аналоги.</w:t>
      </w:r>
    </w:p>
    <w:p w14:paraId="0F5EDE82" w14:textId="77777777" w:rsidR="00693442" w:rsidRDefault="00DE07B4">
      <w:pPr>
        <w:spacing w:after="0"/>
        <w:ind w:firstLine="708"/>
        <w:jc w:val="both"/>
        <w:rPr>
          <w:sz w:val="30"/>
          <w:szCs w:val="30"/>
        </w:rPr>
      </w:pPr>
      <w:r>
        <w:rPr>
          <w:sz w:val="30"/>
          <w:szCs w:val="30"/>
        </w:rPr>
        <w:t>Максимальное количество моторов – 2, сенсоров – 4.</w:t>
      </w:r>
    </w:p>
    <w:p w14:paraId="458ACB1D" w14:textId="77777777" w:rsidR="00693442" w:rsidRDefault="00DE07B4">
      <w:pPr>
        <w:spacing w:after="0"/>
        <w:ind w:firstLine="708"/>
        <w:jc w:val="both"/>
        <w:rPr>
          <w:sz w:val="30"/>
          <w:szCs w:val="30"/>
        </w:rPr>
      </w:pPr>
      <w:r>
        <w:rPr>
          <w:sz w:val="30"/>
          <w:szCs w:val="30"/>
        </w:rPr>
        <w:t>Разрешается использовать любые сенсоры производства фирмы LEGO© и его аналоги. Запрещается использовать любые другие сенсоры.</w:t>
      </w:r>
    </w:p>
    <w:p w14:paraId="789EDF9D" w14:textId="77777777" w:rsidR="00693442" w:rsidRDefault="00DE07B4">
      <w:pPr>
        <w:spacing w:after="0"/>
        <w:ind w:firstLine="708"/>
        <w:jc w:val="both"/>
        <w:rPr>
          <w:sz w:val="30"/>
          <w:szCs w:val="30"/>
        </w:rPr>
      </w:pPr>
      <w:r>
        <w:rPr>
          <w:sz w:val="30"/>
          <w:szCs w:val="30"/>
        </w:rPr>
        <w:t>Соревнования начинаются с готовыми роботами.</w:t>
      </w:r>
    </w:p>
    <w:p w14:paraId="01F58034" w14:textId="77777777" w:rsidR="00693442" w:rsidRDefault="00DE07B4">
      <w:pPr>
        <w:spacing w:after="0"/>
        <w:ind w:firstLine="708"/>
        <w:jc w:val="both"/>
        <w:rPr>
          <w:sz w:val="30"/>
          <w:szCs w:val="30"/>
        </w:rPr>
      </w:pPr>
      <w:r>
        <w:rPr>
          <w:sz w:val="30"/>
          <w:szCs w:val="30"/>
        </w:rPr>
        <w:t>Можно использовать любые заранее заготовленные части кода.</w:t>
      </w:r>
    </w:p>
    <w:p w14:paraId="4243E93D" w14:textId="77777777" w:rsidR="00693442" w:rsidRDefault="00DE07B4">
      <w:pPr>
        <w:spacing w:after="0"/>
        <w:ind w:firstLine="708"/>
        <w:jc w:val="both"/>
        <w:rPr>
          <w:sz w:val="30"/>
          <w:szCs w:val="30"/>
        </w:rPr>
      </w:pPr>
      <w:r>
        <w:rPr>
          <w:sz w:val="30"/>
          <w:szCs w:val="30"/>
        </w:rPr>
        <w:t>Язык программирования – любой.</w:t>
      </w:r>
    </w:p>
    <w:p w14:paraId="4257924B" w14:textId="77777777" w:rsidR="00693442" w:rsidRDefault="00DE07B4">
      <w:pPr>
        <w:spacing w:after="0"/>
        <w:ind w:firstLine="708"/>
        <w:jc w:val="both"/>
        <w:rPr>
          <w:sz w:val="30"/>
          <w:szCs w:val="30"/>
        </w:rPr>
      </w:pPr>
      <w:r>
        <w:rPr>
          <w:sz w:val="30"/>
          <w:szCs w:val="30"/>
        </w:rPr>
        <w:t>Погрешность измерения массы робота определяется погрешностью измерительного прибора.</w:t>
      </w:r>
    </w:p>
    <w:p w14:paraId="34941C84" w14:textId="77777777" w:rsidR="00693442" w:rsidRDefault="00DE07B4">
      <w:pPr>
        <w:spacing w:after="0"/>
        <w:ind w:firstLine="708"/>
        <w:jc w:val="both"/>
        <w:rPr>
          <w:sz w:val="30"/>
          <w:szCs w:val="30"/>
        </w:rPr>
      </w:pPr>
      <w:r>
        <w:rPr>
          <w:sz w:val="30"/>
          <w:szCs w:val="30"/>
        </w:rPr>
        <w:t xml:space="preserve">Робот может увеличиваться в размерах после начала матча, но не должен физически разделяться на части и должен оставаться единым цельным роботом в течении всего раунда. Если от робота в результате </w:t>
      </w:r>
      <w:r>
        <w:rPr>
          <w:sz w:val="30"/>
          <w:szCs w:val="30"/>
        </w:rPr>
        <w:lastRenderedPageBreak/>
        <w:t>поломки отделяются детали общей массой более 2% от регламентированной максимально допустимой массы или более 5 см в длину, то раунд завершается победой соперника. Измерение производится по окончанию раунда.</w:t>
      </w:r>
    </w:p>
    <w:p w14:paraId="3116C28E" w14:textId="77777777" w:rsidR="00693442" w:rsidRDefault="00DE07B4">
      <w:pPr>
        <w:spacing w:after="0"/>
        <w:ind w:firstLine="708"/>
        <w:jc w:val="both"/>
        <w:rPr>
          <w:sz w:val="30"/>
          <w:szCs w:val="30"/>
        </w:rPr>
      </w:pPr>
      <w:r>
        <w:rPr>
          <w:sz w:val="30"/>
          <w:szCs w:val="30"/>
        </w:rPr>
        <w:t>Робот должен быть полностью автономным; телеуправление в любом виде запрещено. Программа, управляющая движением робота, должна быть создана непосредственно участником соревнований.</w:t>
      </w:r>
    </w:p>
    <w:p w14:paraId="513289D1" w14:textId="77777777" w:rsidR="00693442" w:rsidRDefault="00DE07B4">
      <w:pPr>
        <w:spacing w:after="0"/>
        <w:ind w:firstLine="708"/>
        <w:jc w:val="both"/>
        <w:rPr>
          <w:sz w:val="30"/>
          <w:szCs w:val="30"/>
        </w:rPr>
      </w:pPr>
      <w:r>
        <w:rPr>
          <w:sz w:val="30"/>
          <w:szCs w:val="30"/>
        </w:rPr>
        <w:t>В конструкции робота запрещено использовать:</w:t>
      </w:r>
    </w:p>
    <w:p w14:paraId="1ADDF4AA" w14:textId="77777777" w:rsidR="00693442" w:rsidRDefault="00DE07B4">
      <w:pPr>
        <w:numPr>
          <w:ilvl w:val="0"/>
          <w:numId w:val="11"/>
        </w:numPr>
        <w:pBdr>
          <w:top w:val="nil"/>
          <w:left w:val="nil"/>
          <w:bottom w:val="nil"/>
          <w:right w:val="nil"/>
          <w:between w:val="nil"/>
        </w:pBdr>
        <w:tabs>
          <w:tab w:val="left" w:pos="993"/>
        </w:tabs>
        <w:spacing w:after="0"/>
        <w:ind w:left="0" w:firstLine="709"/>
        <w:jc w:val="both"/>
        <w:rPr>
          <w:color w:val="000000"/>
          <w:sz w:val="30"/>
          <w:szCs w:val="30"/>
        </w:rPr>
      </w:pPr>
      <w:r>
        <w:rPr>
          <w:color w:val="000000"/>
          <w:sz w:val="30"/>
          <w:szCs w:val="30"/>
        </w:rPr>
        <w:t>источники помех, способные ослеплять сенсоры робота соперника, (например, ИК-светодиоды);</w:t>
      </w:r>
    </w:p>
    <w:p w14:paraId="4FFFDA26" w14:textId="77777777" w:rsidR="00693442" w:rsidRDefault="00DE07B4">
      <w:pPr>
        <w:numPr>
          <w:ilvl w:val="0"/>
          <w:numId w:val="11"/>
        </w:numPr>
        <w:pBdr>
          <w:top w:val="nil"/>
          <w:left w:val="nil"/>
          <w:bottom w:val="nil"/>
          <w:right w:val="nil"/>
          <w:between w:val="nil"/>
        </w:pBdr>
        <w:tabs>
          <w:tab w:val="left" w:pos="993"/>
        </w:tabs>
        <w:spacing w:after="0"/>
        <w:ind w:left="0" w:firstLine="709"/>
        <w:jc w:val="both"/>
        <w:rPr>
          <w:color w:val="000000"/>
          <w:sz w:val="30"/>
          <w:szCs w:val="30"/>
        </w:rPr>
      </w:pPr>
      <w:r>
        <w:rPr>
          <w:color w:val="000000"/>
          <w:sz w:val="30"/>
          <w:szCs w:val="30"/>
        </w:rPr>
        <w:t>устройства, отключающие или выводящие из строя электронику робота соперника</w:t>
      </w:r>
      <w:r>
        <w:rPr>
          <w:sz w:val="30"/>
          <w:szCs w:val="30"/>
        </w:rPr>
        <w:t>;</w:t>
      </w:r>
    </w:p>
    <w:p w14:paraId="2560CD15" w14:textId="77777777" w:rsidR="00693442" w:rsidRDefault="00DE07B4">
      <w:pPr>
        <w:numPr>
          <w:ilvl w:val="0"/>
          <w:numId w:val="11"/>
        </w:numPr>
        <w:pBdr>
          <w:top w:val="nil"/>
          <w:left w:val="nil"/>
          <w:bottom w:val="nil"/>
          <w:right w:val="nil"/>
          <w:between w:val="nil"/>
        </w:pBdr>
        <w:tabs>
          <w:tab w:val="left" w:pos="993"/>
        </w:tabs>
        <w:spacing w:after="0"/>
        <w:ind w:left="0" w:firstLine="709"/>
        <w:jc w:val="both"/>
        <w:rPr>
          <w:color w:val="000000"/>
          <w:sz w:val="30"/>
          <w:szCs w:val="30"/>
        </w:rPr>
      </w:pPr>
      <w:r>
        <w:rPr>
          <w:color w:val="000000"/>
          <w:sz w:val="30"/>
          <w:szCs w:val="30"/>
        </w:rPr>
        <w:t>устройства для хранения жидкости, порошка, газа или других веществ для выпускания в сторону соперника;</w:t>
      </w:r>
    </w:p>
    <w:p w14:paraId="0DA859FA" w14:textId="77777777" w:rsidR="00693442" w:rsidRDefault="00DE07B4">
      <w:pPr>
        <w:numPr>
          <w:ilvl w:val="0"/>
          <w:numId w:val="11"/>
        </w:numPr>
        <w:pBdr>
          <w:top w:val="nil"/>
          <w:left w:val="nil"/>
          <w:bottom w:val="nil"/>
          <w:right w:val="nil"/>
          <w:between w:val="nil"/>
        </w:pBdr>
        <w:tabs>
          <w:tab w:val="left" w:pos="993"/>
        </w:tabs>
        <w:spacing w:after="0"/>
        <w:ind w:left="0" w:firstLine="709"/>
        <w:jc w:val="both"/>
        <w:rPr>
          <w:color w:val="000000"/>
          <w:sz w:val="30"/>
          <w:szCs w:val="30"/>
        </w:rPr>
      </w:pPr>
      <w:r>
        <w:rPr>
          <w:color w:val="000000"/>
          <w:sz w:val="30"/>
          <w:szCs w:val="30"/>
        </w:rPr>
        <w:t>устройства, бросающие предметы в соперника;</w:t>
      </w:r>
    </w:p>
    <w:p w14:paraId="0E9079E8" w14:textId="77777777" w:rsidR="00693442" w:rsidRDefault="00DE07B4">
      <w:pPr>
        <w:numPr>
          <w:ilvl w:val="0"/>
          <w:numId w:val="11"/>
        </w:numPr>
        <w:pBdr>
          <w:top w:val="nil"/>
          <w:left w:val="nil"/>
          <w:bottom w:val="nil"/>
          <w:right w:val="nil"/>
          <w:between w:val="nil"/>
        </w:pBdr>
        <w:tabs>
          <w:tab w:val="left" w:pos="993"/>
        </w:tabs>
        <w:spacing w:after="0"/>
        <w:ind w:left="0" w:firstLine="709"/>
        <w:jc w:val="both"/>
        <w:rPr>
          <w:color w:val="000000"/>
          <w:sz w:val="30"/>
          <w:szCs w:val="30"/>
        </w:rPr>
      </w:pPr>
      <w:r>
        <w:rPr>
          <w:color w:val="000000"/>
          <w:sz w:val="30"/>
          <w:szCs w:val="30"/>
        </w:rPr>
        <w:t>липкие вещества для улучшения сцепления робота с рингом;</w:t>
      </w:r>
    </w:p>
    <w:p w14:paraId="57A16197" w14:textId="77777777" w:rsidR="00693442" w:rsidRDefault="00DE07B4">
      <w:pPr>
        <w:numPr>
          <w:ilvl w:val="0"/>
          <w:numId w:val="11"/>
        </w:numPr>
        <w:pBdr>
          <w:top w:val="nil"/>
          <w:left w:val="nil"/>
          <w:bottom w:val="nil"/>
          <w:right w:val="nil"/>
          <w:between w:val="nil"/>
        </w:pBdr>
        <w:tabs>
          <w:tab w:val="left" w:pos="993"/>
        </w:tabs>
        <w:spacing w:after="0"/>
        <w:ind w:left="0" w:firstLine="709"/>
        <w:jc w:val="both"/>
        <w:rPr>
          <w:color w:val="000000"/>
          <w:sz w:val="30"/>
          <w:szCs w:val="30"/>
        </w:rPr>
      </w:pPr>
      <w:r>
        <w:rPr>
          <w:color w:val="000000"/>
          <w:sz w:val="30"/>
          <w:szCs w:val="30"/>
        </w:rPr>
        <w:t>устройства для увеличения прижимной силы, например, вакуумные насосы (</w:t>
      </w:r>
      <w:r>
        <w:rPr>
          <w:sz w:val="30"/>
          <w:szCs w:val="30"/>
        </w:rPr>
        <w:t>импеллеры</w:t>
      </w:r>
      <w:r>
        <w:rPr>
          <w:color w:val="000000"/>
          <w:sz w:val="30"/>
          <w:szCs w:val="30"/>
        </w:rPr>
        <w:t>) и магниты.</w:t>
      </w:r>
    </w:p>
    <w:p w14:paraId="6529D36A" w14:textId="77777777" w:rsidR="00693442" w:rsidRDefault="00DE07B4">
      <w:pPr>
        <w:spacing w:after="0"/>
        <w:ind w:firstLine="708"/>
        <w:jc w:val="both"/>
        <w:rPr>
          <w:sz w:val="30"/>
          <w:szCs w:val="30"/>
        </w:rPr>
      </w:pPr>
      <w:r>
        <w:rPr>
          <w:sz w:val="30"/>
          <w:szCs w:val="30"/>
        </w:rPr>
        <w:t>Шины и другие компоненты робота, контактирующие с рингом, не должны быть способны поднять и удерживать лист A4 плотностью 80 г/м2 более, чем 2 секунды.</w:t>
      </w:r>
    </w:p>
    <w:p w14:paraId="10A0897D" w14:textId="77777777" w:rsidR="00693442" w:rsidRDefault="00DE07B4">
      <w:pPr>
        <w:spacing w:after="0"/>
        <w:ind w:firstLine="708"/>
        <w:jc w:val="both"/>
        <w:rPr>
          <w:sz w:val="30"/>
          <w:szCs w:val="30"/>
        </w:rPr>
      </w:pPr>
      <w:r>
        <w:rPr>
          <w:sz w:val="30"/>
          <w:szCs w:val="30"/>
        </w:rPr>
        <w:t>Роботы не должны быть способными каким-либо образом повредить ринг, других роботов или нанести травмы игрокам. Не допустимы кромки и ребра с радиусом менее 0,1 мм. Судьи или организаторы могут потребовать покрыть изолентой слишком острые места конструкции.</w:t>
      </w:r>
    </w:p>
    <w:p w14:paraId="79C73D2C" w14:textId="480E9ACC" w:rsidR="00693442" w:rsidRDefault="00DE07B4">
      <w:pPr>
        <w:spacing w:after="0"/>
        <w:ind w:firstLine="708"/>
        <w:jc w:val="both"/>
        <w:rPr>
          <w:sz w:val="30"/>
          <w:szCs w:val="30"/>
        </w:rPr>
      </w:pPr>
      <w:r>
        <w:rPr>
          <w:sz w:val="30"/>
          <w:szCs w:val="30"/>
        </w:rPr>
        <w:t xml:space="preserve">В отведенное время между раундами и матчами участники имеют право на оперативное конструктивное и программное изменение робота (в том числе ремонт, замена элементов питания и проч.), если внесенные изменения не противоречат требованиям, предъявляемым к конструкции </w:t>
      </w:r>
      <w:r w:rsidR="00E31BD9">
        <w:rPr>
          <w:sz w:val="30"/>
          <w:szCs w:val="30"/>
        </w:rPr>
        <w:t>робота,</w:t>
      </w:r>
      <w:r>
        <w:rPr>
          <w:sz w:val="30"/>
          <w:szCs w:val="30"/>
        </w:rPr>
        <w:t xml:space="preserve"> и не нарушают регламентов соревнований.</w:t>
      </w:r>
    </w:p>
    <w:p w14:paraId="6B82CD19" w14:textId="77777777" w:rsidR="00693442" w:rsidRDefault="00DE07B4">
      <w:pPr>
        <w:spacing w:after="0"/>
        <w:ind w:firstLine="708"/>
        <w:jc w:val="both"/>
        <w:rPr>
          <w:sz w:val="30"/>
          <w:szCs w:val="30"/>
        </w:rPr>
      </w:pPr>
      <w:r w:rsidRPr="004F7351">
        <w:rPr>
          <w:sz w:val="30"/>
          <w:szCs w:val="30"/>
        </w:rPr>
        <w:t>3. ОПИСАНИЕ ПОЛИГОНА</w:t>
      </w:r>
    </w:p>
    <w:p w14:paraId="14032BB3" w14:textId="77777777" w:rsidR="00693442" w:rsidRDefault="00DE07B4">
      <w:pPr>
        <w:spacing w:after="0"/>
        <w:ind w:firstLine="708"/>
        <w:jc w:val="both"/>
        <w:rPr>
          <w:sz w:val="30"/>
          <w:szCs w:val="30"/>
        </w:rPr>
      </w:pPr>
      <w:r>
        <w:rPr>
          <w:sz w:val="30"/>
          <w:szCs w:val="30"/>
        </w:rPr>
        <w:t>Полигон состоит из плоской поверхности, в центре которой размещен ринг и внешнего пространства вокруг него.</w:t>
      </w:r>
    </w:p>
    <w:p w14:paraId="58B02FFE" w14:textId="77777777" w:rsidR="00693442" w:rsidRDefault="00DE07B4">
      <w:pPr>
        <w:spacing w:after="0"/>
        <w:ind w:firstLine="708"/>
        <w:jc w:val="both"/>
        <w:rPr>
          <w:sz w:val="30"/>
          <w:szCs w:val="30"/>
        </w:rPr>
      </w:pPr>
      <w:r>
        <w:rPr>
          <w:sz w:val="30"/>
          <w:szCs w:val="30"/>
        </w:rPr>
        <w:t>Ринг представляет собой диск черного цвета с границей в виде белой линии по периметру. Граница является частью ринга. Боковая поверхность ринга не является частью ринга.</w:t>
      </w:r>
    </w:p>
    <w:p w14:paraId="7A2E056D" w14:textId="77777777" w:rsidR="00693442" w:rsidRDefault="00DE07B4">
      <w:pPr>
        <w:spacing w:after="0"/>
        <w:ind w:firstLine="708"/>
        <w:jc w:val="both"/>
        <w:rPr>
          <w:sz w:val="30"/>
          <w:szCs w:val="30"/>
        </w:rPr>
      </w:pPr>
      <w:r>
        <w:rPr>
          <w:sz w:val="30"/>
          <w:szCs w:val="30"/>
        </w:rPr>
        <w:t>Вокруг ринга обеспечено свободное внешнее пространство, ограниченное выступом. Выступ должен предотвращать вылет роботов за пределы полигона, обеспечивая безопасность участников и сохранность робота.</w:t>
      </w:r>
    </w:p>
    <w:p w14:paraId="529324DA" w14:textId="77777777" w:rsidR="00693442" w:rsidRDefault="00DE07B4">
      <w:pPr>
        <w:spacing w:after="0"/>
        <w:ind w:firstLine="708"/>
        <w:jc w:val="both"/>
        <w:rPr>
          <w:sz w:val="30"/>
          <w:szCs w:val="30"/>
        </w:rPr>
      </w:pPr>
      <w:r>
        <w:rPr>
          <w:sz w:val="30"/>
          <w:szCs w:val="30"/>
        </w:rPr>
        <w:t>Характеристики ринга:</w:t>
      </w:r>
    </w:p>
    <w:p w14:paraId="71F99B94" w14:textId="77777777" w:rsidR="00693442" w:rsidRDefault="00DE07B4">
      <w:pPr>
        <w:numPr>
          <w:ilvl w:val="0"/>
          <w:numId w:val="21"/>
        </w:numPr>
        <w:pBdr>
          <w:top w:val="nil"/>
          <w:left w:val="nil"/>
          <w:bottom w:val="nil"/>
          <w:right w:val="nil"/>
          <w:between w:val="nil"/>
        </w:pBdr>
        <w:tabs>
          <w:tab w:val="left" w:pos="993"/>
        </w:tabs>
        <w:spacing w:after="0"/>
        <w:ind w:left="0" w:firstLine="709"/>
        <w:jc w:val="both"/>
        <w:rPr>
          <w:color w:val="000000"/>
          <w:sz w:val="30"/>
          <w:szCs w:val="30"/>
        </w:rPr>
      </w:pPr>
      <w:r>
        <w:rPr>
          <w:color w:val="000000"/>
          <w:sz w:val="30"/>
          <w:szCs w:val="30"/>
        </w:rPr>
        <w:lastRenderedPageBreak/>
        <w:t xml:space="preserve">диаметр – 770 мм; (1000 </w:t>
      </w:r>
      <w:r>
        <w:rPr>
          <w:sz w:val="30"/>
          <w:szCs w:val="30"/>
        </w:rPr>
        <w:t>мм)</w:t>
      </w:r>
    </w:p>
    <w:p w14:paraId="0FD27B8C" w14:textId="77777777" w:rsidR="00693442" w:rsidRDefault="00DE07B4">
      <w:pPr>
        <w:numPr>
          <w:ilvl w:val="0"/>
          <w:numId w:val="21"/>
        </w:numPr>
        <w:pBdr>
          <w:top w:val="nil"/>
          <w:left w:val="nil"/>
          <w:bottom w:val="nil"/>
          <w:right w:val="nil"/>
          <w:between w:val="nil"/>
        </w:pBdr>
        <w:tabs>
          <w:tab w:val="left" w:pos="993"/>
        </w:tabs>
        <w:spacing w:after="0"/>
        <w:ind w:left="0" w:firstLine="709"/>
        <w:jc w:val="both"/>
        <w:rPr>
          <w:color w:val="000000"/>
          <w:sz w:val="30"/>
          <w:szCs w:val="30"/>
        </w:rPr>
      </w:pPr>
      <w:r>
        <w:rPr>
          <w:color w:val="000000"/>
          <w:sz w:val="30"/>
          <w:szCs w:val="30"/>
        </w:rPr>
        <w:t>высота – 50 мм;</w:t>
      </w:r>
    </w:p>
    <w:p w14:paraId="18DA6A3A" w14:textId="6C2E44E1" w:rsidR="00693442" w:rsidRDefault="00DE07B4">
      <w:pPr>
        <w:numPr>
          <w:ilvl w:val="0"/>
          <w:numId w:val="21"/>
        </w:numPr>
        <w:pBdr>
          <w:top w:val="nil"/>
          <w:left w:val="nil"/>
          <w:bottom w:val="nil"/>
          <w:right w:val="nil"/>
          <w:between w:val="nil"/>
        </w:pBdr>
        <w:tabs>
          <w:tab w:val="left" w:pos="993"/>
        </w:tabs>
        <w:spacing w:after="0"/>
        <w:ind w:left="0" w:firstLine="709"/>
        <w:jc w:val="both"/>
        <w:rPr>
          <w:color w:val="000000"/>
          <w:sz w:val="30"/>
          <w:szCs w:val="30"/>
        </w:rPr>
      </w:pPr>
      <w:r>
        <w:rPr>
          <w:color w:val="000000"/>
          <w:sz w:val="30"/>
          <w:szCs w:val="30"/>
        </w:rPr>
        <w:t>ширина границы – 25 мм (50 мм);</w:t>
      </w:r>
    </w:p>
    <w:p w14:paraId="0E29E7AC" w14:textId="77777777" w:rsidR="00693442" w:rsidRDefault="00DE07B4">
      <w:pPr>
        <w:numPr>
          <w:ilvl w:val="0"/>
          <w:numId w:val="21"/>
        </w:numPr>
        <w:pBdr>
          <w:top w:val="nil"/>
          <w:left w:val="nil"/>
          <w:bottom w:val="nil"/>
          <w:right w:val="nil"/>
          <w:between w:val="nil"/>
        </w:pBdr>
        <w:tabs>
          <w:tab w:val="left" w:pos="993"/>
        </w:tabs>
        <w:spacing w:after="0"/>
        <w:ind w:left="0" w:firstLine="709"/>
        <w:jc w:val="both"/>
        <w:rPr>
          <w:color w:val="000000"/>
          <w:sz w:val="30"/>
          <w:szCs w:val="30"/>
        </w:rPr>
      </w:pPr>
      <w:r>
        <w:rPr>
          <w:color w:val="000000"/>
          <w:sz w:val="30"/>
          <w:szCs w:val="30"/>
        </w:rPr>
        <w:t>свободное внешнее пространство – не менее 500 мм.</w:t>
      </w:r>
    </w:p>
    <w:p w14:paraId="78A97897" w14:textId="77777777" w:rsidR="00693442" w:rsidRDefault="00DE07B4">
      <w:pPr>
        <w:spacing w:after="0"/>
        <w:ind w:firstLine="708"/>
        <w:jc w:val="both"/>
        <w:rPr>
          <w:sz w:val="30"/>
          <w:szCs w:val="30"/>
        </w:rPr>
      </w:pPr>
      <w:r>
        <w:rPr>
          <w:sz w:val="30"/>
          <w:szCs w:val="30"/>
        </w:rPr>
        <w:t>4. ПОРЯДОК ПРОВЕДЕНИЯ СОРЕВНОВАНИЙ</w:t>
      </w:r>
    </w:p>
    <w:p w14:paraId="18842129" w14:textId="77777777" w:rsidR="00693442" w:rsidRDefault="00DE07B4">
      <w:pPr>
        <w:spacing w:after="0"/>
        <w:ind w:firstLine="708"/>
        <w:jc w:val="both"/>
        <w:rPr>
          <w:sz w:val="30"/>
          <w:szCs w:val="30"/>
        </w:rPr>
      </w:pPr>
      <w:r>
        <w:rPr>
          <w:sz w:val="30"/>
          <w:szCs w:val="30"/>
        </w:rPr>
        <w:t>Перед началом соревнований все роботы, заявленные к участию, проходят проверку на соответствие требованиям.</w:t>
      </w:r>
    </w:p>
    <w:p w14:paraId="74BF31A1" w14:textId="58EAE646" w:rsidR="000E7B8E" w:rsidRDefault="000E7B8E">
      <w:pPr>
        <w:spacing w:after="0"/>
        <w:ind w:firstLine="708"/>
        <w:jc w:val="both"/>
        <w:rPr>
          <w:sz w:val="30"/>
          <w:szCs w:val="30"/>
        </w:rPr>
      </w:pPr>
      <w:r w:rsidRPr="000E7B8E">
        <w:rPr>
          <w:sz w:val="30"/>
          <w:szCs w:val="30"/>
          <w:highlight w:val="yellow"/>
        </w:rPr>
        <w:t>Во время проверки на соответствие участниками определяется передняя часть робота, необходимая для корректного расположения робота на ринге при проведении жеребьевки. Передняя часть робота может помечается (стикером либо смывающимся маркером), если участник затрудняется с выбором, судья может сам выбрать переднюю часть робота, в соответствии с индивидуальной конструкцией робота.</w:t>
      </w:r>
    </w:p>
    <w:p w14:paraId="1FF8CF61" w14:textId="77777777" w:rsidR="00693442" w:rsidRDefault="00DE07B4">
      <w:pPr>
        <w:spacing w:after="0"/>
        <w:ind w:firstLine="708"/>
        <w:jc w:val="both"/>
        <w:rPr>
          <w:sz w:val="30"/>
          <w:szCs w:val="30"/>
        </w:rPr>
      </w:pPr>
      <w:r>
        <w:rPr>
          <w:sz w:val="30"/>
          <w:szCs w:val="30"/>
        </w:rPr>
        <w:t xml:space="preserve">По усмотрению организаторов соревнований может быть организован карантин: </w:t>
      </w:r>
    </w:p>
    <w:p w14:paraId="27387988" w14:textId="77777777" w:rsidR="00693442" w:rsidRDefault="00DE07B4">
      <w:pPr>
        <w:numPr>
          <w:ilvl w:val="0"/>
          <w:numId w:val="21"/>
        </w:numPr>
        <w:pBdr>
          <w:top w:val="nil"/>
          <w:left w:val="nil"/>
          <w:bottom w:val="nil"/>
          <w:right w:val="nil"/>
          <w:between w:val="nil"/>
        </w:pBdr>
        <w:tabs>
          <w:tab w:val="left" w:pos="993"/>
          <w:tab w:val="left" w:pos="1276"/>
        </w:tabs>
        <w:spacing w:after="0"/>
        <w:ind w:left="0" w:firstLine="709"/>
        <w:jc w:val="both"/>
        <w:rPr>
          <w:color w:val="000000"/>
          <w:sz w:val="30"/>
          <w:szCs w:val="30"/>
        </w:rPr>
      </w:pPr>
      <w:r>
        <w:rPr>
          <w:color w:val="000000"/>
          <w:sz w:val="30"/>
          <w:szCs w:val="30"/>
        </w:rPr>
        <w:t>перед началом этапа все участники помещают роботов в специально отведенную зону карантина;</w:t>
      </w:r>
    </w:p>
    <w:p w14:paraId="3C9B2036" w14:textId="77777777" w:rsidR="00693442" w:rsidRDefault="00DE07B4">
      <w:pPr>
        <w:numPr>
          <w:ilvl w:val="0"/>
          <w:numId w:val="21"/>
        </w:numPr>
        <w:pBdr>
          <w:top w:val="nil"/>
          <w:left w:val="nil"/>
          <w:bottom w:val="nil"/>
          <w:right w:val="nil"/>
          <w:between w:val="nil"/>
        </w:pBdr>
        <w:tabs>
          <w:tab w:val="left" w:pos="993"/>
          <w:tab w:val="left" w:pos="1276"/>
        </w:tabs>
        <w:spacing w:after="0"/>
        <w:ind w:left="0" w:firstLine="709"/>
        <w:jc w:val="both"/>
        <w:rPr>
          <w:color w:val="000000"/>
          <w:sz w:val="30"/>
          <w:szCs w:val="30"/>
        </w:rPr>
      </w:pPr>
      <w:r>
        <w:rPr>
          <w:color w:val="000000"/>
          <w:sz w:val="30"/>
          <w:szCs w:val="30"/>
        </w:rPr>
        <w:t>во время матча операторы могут брать роботов только из зоны карантина и только по команде судьи;</w:t>
      </w:r>
    </w:p>
    <w:p w14:paraId="262F8E3C" w14:textId="77777777" w:rsidR="00693442" w:rsidRDefault="00DE07B4">
      <w:pPr>
        <w:numPr>
          <w:ilvl w:val="0"/>
          <w:numId w:val="21"/>
        </w:numPr>
        <w:pBdr>
          <w:top w:val="nil"/>
          <w:left w:val="nil"/>
          <w:bottom w:val="nil"/>
          <w:right w:val="nil"/>
          <w:between w:val="nil"/>
        </w:pBdr>
        <w:tabs>
          <w:tab w:val="left" w:pos="993"/>
          <w:tab w:val="left" w:pos="1276"/>
        </w:tabs>
        <w:spacing w:after="0"/>
        <w:ind w:left="0" w:firstLine="709"/>
        <w:jc w:val="both"/>
        <w:rPr>
          <w:color w:val="000000"/>
          <w:sz w:val="30"/>
          <w:szCs w:val="30"/>
        </w:rPr>
      </w:pPr>
      <w:r>
        <w:rPr>
          <w:color w:val="000000"/>
          <w:sz w:val="30"/>
          <w:szCs w:val="30"/>
        </w:rPr>
        <w:t>после окончания заезда оператор возвращает робота в зону карантина</w:t>
      </w:r>
      <w:r>
        <w:rPr>
          <w:sz w:val="30"/>
          <w:szCs w:val="30"/>
        </w:rPr>
        <w:t>.</w:t>
      </w:r>
    </w:p>
    <w:p w14:paraId="09706CBE" w14:textId="77777777" w:rsidR="00693442" w:rsidRDefault="00DE07B4">
      <w:pPr>
        <w:spacing w:after="0"/>
        <w:ind w:firstLine="708"/>
        <w:jc w:val="both"/>
        <w:rPr>
          <w:sz w:val="30"/>
          <w:szCs w:val="30"/>
        </w:rPr>
      </w:pPr>
      <w:r>
        <w:rPr>
          <w:sz w:val="30"/>
          <w:szCs w:val="30"/>
        </w:rPr>
        <w:t>Раунд длится до 90 секунд или пока один из роботов не наберет 1 балл.</w:t>
      </w:r>
    </w:p>
    <w:p w14:paraId="39085970" w14:textId="77777777" w:rsidR="00693442" w:rsidRDefault="00DE07B4">
      <w:pPr>
        <w:spacing w:after="0"/>
        <w:ind w:firstLine="708"/>
        <w:jc w:val="both"/>
        <w:rPr>
          <w:sz w:val="30"/>
          <w:szCs w:val="30"/>
        </w:rPr>
      </w:pPr>
      <w:r>
        <w:rPr>
          <w:sz w:val="30"/>
          <w:szCs w:val="30"/>
        </w:rPr>
        <w:t>Матч длится до 3 раундов или пока один из роботов не наберет 2 балла.</w:t>
      </w:r>
    </w:p>
    <w:p w14:paraId="105C022B" w14:textId="77777777" w:rsidR="00693442" w:rsidRDefault="00DE07B4">
      <w:pPr>
        <w:spacing w:after="0"/>
        <w:jc w:val="both"/>
        <w:rPr>
          <w:sz w:val="30"/>
          <w:szCs w:val="30"/>
        </w:rPr>
      </w:pPr>
      <w:r>
        <w:rPr>
          <w:sz w:val="30"/>
          <w:szCs w:val="30"/>
        </w:rPr>
        <w:tab/>
        <w:t>4.1. Расстановка роботов</w:t>
      </w:r>
    </w:p>
    <w:p w14:paraId="34CBF55A" w14:textId="77777777" w:rsidR="00693442" w:rsidRDefault="00DE07B4">
      <w:pPr>
        <w:spacing w:after="0"/>
        <w:ind w:firstLine="708"/>
        <w:jc w:val="both"/>
        <w:rPr>
          <w:sz w:val="30"/>
          <w:szCs w:val="30"/>
        </w:rPr>
      </w:pPr>
      <w:r>
        <w:rPr>
          <w:sz w:val="30"/>
          <w:szCs w:val="30"/>
        </w:rPr>
        <w:t>По команде судьи операторы подходят к рингу, чтобы поставить на него роботов.</w:t>
      </w:r>
    </w:p>
    <w:p w14:paraId="0F904D59" w14:textId="77777777" w:rsidR="00693442" w:rsidRDefault="00DE07B4">
      <w:pPr>
        <w:spacing w:after="0"/>
        <w:ind w:firstLine="708"/>
        <w:jc w:val="both"/>
        <w:rPr>
          <w:sz w:val="30"/>
          <w:szCs w:val="30"/>
        </w:rPr>
      </w:pPr>
      <w:r>
        <w:rPr>
          <w:sz w:val="30"/>
          <w:szCs w:val="30"/>
        </w:rPr>
        <w:t>Операторы самостоятельно устанавливают роботов в противоположных квадрантах.</w:t>
      </w:r>
    </w:p>
    <w:p w14:paraId="2DF40608" w14:textId="77777777" w:rsidR="00693442" w:rsidRDefault="00DE07B4">
      <w:pPr>
        <w:spacing w:after="0"/>
        <w:ind w:firstLine="708"/>
        <w:jc w:val="both"/>
        <w:rPr>
          <w:sz w:val="30"/>
          <w:szCs w:val="30"/>
        </w:rPr>
      </w:pPr>
      <w:r>
        <w:rPr>
          <w:sz w:val="30"/>
          <w:szCs w:val="30"/>
        </w:rPr>
        <w:t>Каждый робот должен располагаться у границы ринга в пределах соответствующего квадранта. Проекция робота должна хотя бы частично покрывать границу ринга. После расстановки роботов перемещать нельзя.</w:t>
      </w:r>
    </w:p>
    <w:p w14:paraId="05982B50" w14:textId="77777777" w:rsidR="00693442" w:rsidRDefault="00DE07B4">
      <w:pPr>
        <w:spacing w:after="0"/>
        <w:ind w:firstLine="708"/>
        <w:jc w:val="both"/>
        <w:rPr>
          <w:sz w:val="30"/>
          <w:szCs w:val="30"/>
        </w:rPr>
      </w:pPr>
      <w:r>
        <w:rPr>
          <w:sz w:val="30"/>
          <w:szCs w:val="30"/>
        </w:rPr>
        <w:t>В первом раунде очередность расстановки роботов определяется судьей методом жеребьевки. Во втором раунде очередность расстановки меняется. В третьем раунде операторы устанавливают роботов одновременно по команде судьи в течении 5 секунд. По окончанию времени операторы не должны прикасаться к роботам и полигону.</w:t>
      </w:r>
    </w:p>
    <w:p w14:paraId="39C25DB3" w14:textId="77777777" w:rsidR="00693442" w:rsidRDefault="00693442">
      <w:pPr>
        <w:spacing w:after="0"/>
        <w:jc w:val="both"/>
        <w:rPr>
          <w:sz w:val="30"/>
          <w:szCs w:val="30"/>
        </w:rPr>
      </w:pPr>
    </w:p>
    <w:p w14:paraId="70917A5C" w14:textId="77777777" w:rsidR="00693442" w:rsidRDefault="00DE07B4">
      <w:pPr>
        <w:spacing w:after="0"/>
        <w:jc w:val="center"/>
        <w:rPr>
          <w:b/>
          <w:sz w:val="30"/>
          <w:szCs w:val="30"/>
        </w:rPr>
      </w:pPr>
      <w:r>
        <w:rPr>
          <w:b/>
          <w:noProof/>
          <w:sz w:val="30"/>
          <w:szCs w:val="30"/>
        </w:rPr>
        <w:lastRenderedPageBreak/>
        <w:drawing>
          <wp:inline distT="0" distB="0" distL="0" distR="0" wp14:anchorId="53D25CB1" wp14:editId="483AD08F">
            <wp:extent cx="4258236" cy="4132489"/>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258236" cy="4132489"/>
                    </a:xfrm>
                    <a:prstGeom prst="rect">
                      <a:avLst/>
                    </a:prstGeom>
                    <a:ln/>
                  </pic:spPr>
                </pic:pic>
              </a:graphicData>
            </a:graphic>
          </wp:inline>
        </w:drawing>
      </w:r>
    </w:p>
    <w:p w14:paraId="18100F90" w14:textId="77777777" w:rsidR="00693442" w:rsidRDefault="00DE07B4">
      <w:pPr>
        <w:spacing w:after="0"/>
        <w:jc w:val="center"/>
        <w:rPr>
          <w:i/>
          <w:sz w:val="30"/>
          <w:szCs w:val="30"/>
        </w:rPr>
      </w:pPr>
      <w:r>
        <w:rPr>
          <w:i/>
          <w:sz w:val="30"/>
          <w:szCs w:val="30"/>
        </w:rPr>
        <w:t>Рис. 1. Пример расположения роботов при старте</w:t>
      </w:r>
    </w:p>
    <w:p w14:paraId="3B31CFC5" w14:textId="77777777" w:rsidR="00693442" w:rsidRDefault="00693442">
      <w:pPr>
        <w:spacing w:after="0"/>
        <w:jc w:val="both"/>
        <w:rPr>
          <w:sz w:val="30"/>
          <w:szCs w:val="30"/>
        </w:rPr>
      </w:pPr>
    </w:p>
    <w:p w14:paraId="00FC84D9" w14:textId="77777777" w:rsidR="00693442" w:rsidRDefault="00DE07B4">
      <w:pPr>
        <w:spacing w:after="0"/>
        <w:ind w:firstLine="708"/>
        <w:jc w:val="both"/>
        <w:rPr>
          <w:sz w:val="30"/>
          <w:szCs w:val="30"/>
        </w:rPr>
      </w:pPr>
      <w:r>
        <w:rPr>
          <w:sz w:val="30"/>
          <w:szCs w:val="30"/>
        </w:rPr>
        <w:t>Ориентация расположения робота в начале раунда определяется жеребьевкой. С помощью игрального кубика выбирается направление.</w:t>
      </w:r>
    </w:p>
    <w:p w14:paraId="728128DC" w14:textId="77777777" w:rsidR="00693442" w:rsidRDefault="00DE07B4">
      <w:pPr>
        <w:spacing w:after="0"/>
        <w:ind w:firstLine="708"/>
        <w:jc w:val="both"/>
        <w:rPr>
          <w:sz w:val="30"/>
          <w:szCs w:val="30"/>
        </w:rPr>
      </w:pPr>
      <w:r>
        <w:rPr>
          <w:sz w:val="30"/>
          <w:szCs w:val="30"/>
        </w:rPr>
        <w:t>Робот может располагаться 4-мя вариантами:</w:t>
      </w:r>
    </w:p>
    <w:p w14:paraId="60096A52" w14:textId="77777777" w:rsidR="00693442" w:rsidRDefault="00DE07B4">
      <w:pPr>
        <w:numPr>
          <w:ilvl w:val="0"/>
          <w:numId w:val="34"/>
        </w:numPr>
        <w:spacing w:after="0"/>
        <w:ind w:left="0" w:firstLine="708"/>
        <w:jc w:val="both"/>
        <w:rPr>
          <w:sz w:val="30"/>
          <w:szCs w:val="30"/>
        </w:rPr>
      </w:pPr>
      <w:r>
        <w:rPr>
          <w:sz w:val="30"/>
          <w:szCs w:val="30"/>
        </w:rPr>
        <w:t>передняя часть направлена в сторону центра ринга;</w:t>
      </w:r>
    </w:p>
    <w:p w14:paraId="6440AE78" w14:textId="77777777" w:rsidR="00693442" w:rsidRDefault="00DE07B4">
      <w:pPr>
        <w:numPr>
          <w:ilvl w:val="0"/>
          <w:numId w:val="34"/>
        </w:numPr>
        <w:spacing w:after="0"/>
        <w:ind w:left="0" w:firstLine="708"/>
        <w:jc w:val="both"/>
        <w:rPr>
          <w:sz w:val="30"/>
          <w:szCs w:val="30"/>
        </w:rPr>
      </w:pPr>
      <w:r>
        <w:rPr>
          <w:sz w:val="30"/>
          <w:szCs w:val="30"/>
        </w:rPr>
        <w:t>передняя часть направлена в правую сторону от центра ринга;</w:t>
      </w:r>
    </w:p>
    <w:p w14:paraId="207213E7" w14:textId="77777777" w:rsidR="00693442" w:rsidRDefault="00DE07B4">
      <w:pPr>
        <w:numPr>
          <w:ilvl w:val="0"/>
          <w:numId w:val="34"/>
        </w:numPr>
        <w:spacing w:after="0"/>
        <w:ind w:left="0" w:firstLine="708"/>
        <w:jc w:val="both"/>
        <w:rPr>
          <w:sz w:val="30"/>
          <w:szCs w:val="30"/>
        </w:rPr>
      </w:pPr>
      <w:r>
        <w:rPr>
          <w:sz w:val="30"/>
          <w:szCs w:val="30"/>
        </w:rPr>
        <w:t>передняя часть направлена в левую сторону от центра ринга;</w:t>
      </w:r>
    </w:p>
    <w:p w14:paraId="53724462" w14:textId="77777777" w:rsidR="00693442" w:rsidRDefault="00DE07B4">
      <w:pPr>
        <w:numPr>
          <w:ilvl w:val="0"/>
          <w:numId w:val="34"/>
        </w:numPr>
        <w:spacing w:after="0"/>
        <w:ind w:left="0" w:firstLine="708"/>
        <w:jc w:val="both"/>
        <w:rPr>
          <w:sz w:val="30"/>
          <w:szCs w:val="30"/>
        </w:rPr>
      </w:pPr>
      <w:r>
        <w:rPr>
          <w:sz w:val="30"/>
          <w:szCs w:val="30"/>
        </w:rPr>
        <w:t>передняя часть направлена в противоположную сторону от центра ринга.</w:t>
      </w:r>
    </w:p>
    <w:p w14:paraId="61B637AB" w14:textId="77777777" w:rsidR="00693442" w:rsidRDefault="00693442">
      <w:pPr>
        <w:spacing w:after="0"/>
        <w:jc w:val="both"/>
        <w:rPr>
          <w:sz w:val="30"/>
          <w:szCs w:val="30"/>
        </w:rPr>
      </w:pPr>
    </w:p>
    <w:p w14:paraId="268293AF" w14:textId="77777777" w:rsidR="00693442" w:rsidRDefault="00DE07B4">
      <w:pPr>
        <w:spacing w:after="0"/>
        <w:jc w:val="both"/>
        <w:rPr>
          <w:sz w:val="30"/>
          <w:szCs w:val="30"/>
        </w:rPr>
      </w:pPr>
      <w:r>
        <w:rPr>
          <w:noProof/>
          <w:sz w:val="30"/>
          <w:szCs w:val="30"/>
        </w:rPr>
        <w:drawing>
          <wp:inline distT="114300" distB="114300" distL="114300" distR="114300" wp14:anchorId="135FEB1F" wp14:editId="61CBD0B0">
            <wp:extent cx="5939480" cy="1422400"/>
            <wp:effectExtent l="0" t="0" r="0" b="0"/>
            <wp:docPr id="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5939480" cy="1422400"/>
                    </a:xfrm>
                    <a:prstGeom prst="rect">
                      <a:avLst/>
                    </a:prstGeom>
                    <a:ln/>
                  </pic:spPr>
                </pic:pic>
              </a:graphicData>
            </a:graphic>
          </wp:inline>
        </w:drawing>
      </w:r>
    </w:p>
    <w:p w14:paraId="7A685E03" w14:textId="77777777" w:rsidR="00693442" w:rsidRDefault="00DE07B4">
      <w:pPr>
        <w:spacing w:after="0"/>
        <w:jc w:val="center"/>
        <w:rPr>
          <w:sz w:val="30"/>
          <w:szCs w:val="30"/>
        </w:rPr>
      </w:pPr>
      <w:r>
        <w:rPr>
          <w:i/>
          <w:sz w:val="30"/>
          <w:szCs w:val="30"/>
        </w:rPr>
        <w:t>Рис. 2. Пример ориентации роботов при старте</w:t>
      </w:r>
    </w:p>
    <w:p w14:paraId="10EB9733" w14:textId="77777777" w:rsidR="00693442" w:rsidRDefault="00693442">
      <w:pPr>
        <w:spacing w:after="0"/>
        <w:ind w:firstLine="708"/>
        <w:jc w:val="both"/>
        <w:rPr>
          <w:sz w:val="30"/>
          <w:szCs w:val="30"/>
        </w:rPr>
      </w:pPr>
    </w:p>
    <w:p w14:paraId="3914279D" w14:textId="77777777" w:rsidR="00693442" w:rsidRDefault="00DE07B4">
      <w:pPr>
        <w:spacing w:after="0"/>
        <w:ind w:firstLine="708"/>
        <w:jc w:val="both"/>
        <w:rPr>
          <w:sz w:val="30"/>
          <w:szCs w:val="30"/>
        </w:rPr>
      </w:pPr>
      <w:r>
        <w:rPr>
          <w:sz w:val="30"/>
          <w:szCs w:val="30"/>
        </w:rPr>
        <w:t>Выбор направления осуществляется:</w:t>
      </w:r>
    </w:p>
    <w:p w14:paraId="554092B1" w14:textId="77777777" w:rsidR="00693442" w:rsidRDefault="00DE07B4">
      <w:pPr>
        <w:numPr>
          <w:ilvl w:val="0"/>
          <w:numId w:val="2"/>
        </w:numPr>
        <w:spacing w:after="0"/>
        <w:ind w:hanging="11"/>
        <w:jc w:val="both"/>
        <w:rPr>
          <w:sz w:val="30"/>
          <w:szCs w:val="30"/>
        </w:rPr>
      </w:pPr>
      <w:r>
        <w:rPr>
          <w:sz w:val="30"/>
          <w:szCs w:val="30"/>
        </w:rPr>
        <w:t>в случае, если на кубике выпадает 1 - ориентация вперёд;</w:t>
      </w:r>
    </w:p>
    <w:p w14:paraId="29487648" w14:textId="77777777" w:rsidR="00693442" w:rsidRDefault="00DE07B4">
      <w:pPr>
        <w:numPr>
          <w:ilvl w:val="0"/>
          <w:numId w:val="2"/>
        </w:numPr>
        <w:spacing w:after="0"/>
        <w:ind w:hanging="11"/>
        <w:jc w:val="both"/>
        <w:rPr>
          <w:sz w:val="30"/>
          <w:szCs w:val="30"/>
        </w:rPr>
      </w:pPr>
      <w:r>
        <w:rPr>
          <w:sz w:val="30"/>
          <w:szCs w:val="30"/>
        </w:rPr>
        <w:t>в случае, если выпадает 2 или 3 - ориентация вправо;</w:t>
      </w:r>
    </w:p>
    <w:p w14:paraId="5BEE63CC" w14:textId="77777777" w:rsidR="00693442" w:rsidRDefault="00DE07B4">
      <w:pPr>
        <w:numPr>
          <w:ilvl w:val="0"/>
          <w:numId w:val="2"/>
        </w:numPr>
        <w:spacing w:after="0"/>
        <w:ind w:hanging="11"/>
        <w:jc w:val="both"/>
        <w:rPr>
          <w:sz w:val="30"/>
          <w:szCs w:val="30"/>
        </w:rPr>
      </w:pPr>
      <w:r>
        <w:rPr>
          <w:sz w:val="30"/>
          <w:szCs w:val="30"/>
        </w:rPr>
        <w:lastRenderedPageBreak/>
        <w:t>в случае, если выпадает 4 или 5 - ориентация влево;</w:t>
      </w:r>
    </w:p>
    <w:p w14:paraId="6377796D" w14:textId="77777777" w:rsidR="00693442" w:rsidRDefault="00DE07B4">
      <w:pPr>
        <w:numPr>
          <w:ilvl w:val="0"/>
          <w:numId w:val="2"/>
        </w:numPr>
        <w:spacing w:after="0"/>
        <w:ind w:hanging="11"/>
        <w:jc w:val="both"/>
        <w:rPr>
          <w:sz w:val="30"/>
          <w:szCs w:val="30"/>
        </w:rPr>
      </w:pPr>
      <w:r>
        <w:rPr>
          <w:sz w:val="30"/>
          <w:szCs w:val="30"/>
        </w:rPr>
        <w:t>в случае, если на кубике выпадает 6 - ориентация назад.</w:t>
      </w:r>
    </w:p>
    <w:p w14:paraId="797A2F26" w14:textId="77777777" w:rsidR="00693442" w:rsidRDefault="00DE07B4">
      <w:pPr>
        <w:spacing w:after="0"/>
        <w:ind w:left="720" w:hanging="11"/>
        <w:jc w:val="both"/>
        <w:rPr>
          <w:sz w:val="30"/>
          <w:szCs w:val="30"/>
        </w:rPr>
      </w:pPr>
      <w:r>
        <w:rPr>
          <w:sz w:val="30"/>
          <w:szCs w:val="30"/>
        </w:rPr>
        <w:t>Жеребьевка проводится перед стартом.</w:t>
      </w:r>
    </w:p>
    <w:p w14:paraId="5F6FBBDD" w14:textId="77777777" w:rsidR="00693442" w:rsidRDefault="00DE07B4">
      <w:pPr>
        <w:spacing w:after="0"/>
        <w:ind w:firstLine="708"/>
        <w:jc w:val="both"/>
        <w:rPr>
          <w:sz w:val="30"/>
          <w:szCs w:val="30"/>
        </w:rPr>
      </w:pPr>
      <w:r>
        <w:rPr>
          <w:sz w:val="30"/>
          <w:szCs w:val="30"/>
        </w:rPr>
        <w:t>4.2. Старт</w:t>
      </w:r>
    </w:p>
    <w:p w14:paraId="5C86FF40" w14:textId="77777777" w:rsidR="00693442" w:rsidRDefault="00DE07B4">
      <w:pPr>
        <w:spacing w:after="0"/>
        <w:ind w:firstLine="708"/>
        <w:jc w:val="both"/>
        <w:rPr>
          <w:sz w:val="30"/>
          <w:szCs w:val="30"/>
        </w:rPr>
      </w:pPr>
      <w:r>
        <w:rPr>
          <w:sz w:val="30"/>
          <w:szCs w:val="30"/>
        </w:rPr>
        <w:t>Судья анонсирует начало раунда голосом.</w:t>
      </w:r>
    </w:p>
    <w:p w14:paraId="41FB1EA7" w14:textId="77777777" w:rsidR="00693442" w:rsidRDefault="00DE07B4">
      <w:pPr>
        <w:spacing w:after="0"/>
        <w:ind w:firstLine="708"/>
        <w:jc w:val="both"/>
        <w:rPr>
          <w:sz w:val="30"/>
          <w:szCs w:val="30"/>
        </w:rPr>
      </w:pPr>
      <w:r>
        <w:rPr>
          <w:sz w:val="30"/>
          <w:szCs w:val="30"/>
        </w:rPr>
        <w:t xml:space="preserve">После того, как раунд анонсирован, операторы запускают роботов и отходят от полигона до начала движения роботов. </w:t>
      </w:r>
    </w:p>
    <w:p w14:paraId="59D3D5CB" w14:textId="368A3A0E" w:rsidR="00693442" w:rsidRDefault="00DE07B4">
      <w:pPr>
        <w:spacing w:after="0"/>
        <w:ind w:firstLine="708"/>
        <w:jc w:val="both"/>
        <w:rPr>
          <w:sz w:val="30"/>
          <w:szCs w:val="30"/>
        </w:rPr>
      </w:pPr>
      <w:r w:rsidRPr="004F7351">
        <w:rPr>
          <w:sz w:val="30"/>
          <w:szCs w:val="30"/>
        </w:rPr>
        <w:t xml:space="preserve">Раунд начинается по истечении </w:t>
      </w:r>
      <w:r w:rsidR="004F7351" w:rsidRPr="004F7351">
        <w:rPr>
          <w:sz w:val="30"/>
          <w:szCs w:val="30"/>
        </w:rPr>
        <w:t>3</w:t>
      </w:r>
      <w:r w:rsidRPr="004F7351">
        <w:rPr>
          <w:sz w:val="30"/>
          <w:szCs w:val="30"/>
        </w:rPr>
        <w:t>-секундной задержки.</w:t>
      </w:r>
    </w:p>
    <w:p w14:paraId="2EBDA084" w14:textId="77777777" w:rsidR="00693442" w:rsidRDefault="00DE07B4">
      <w:pPr>
        <w:spacing w:after="0"/>
        <w:ind w:firstLine="708"/>
        <w:jc w:val="both"/>
        <w:rPr>
          <w:sz w:val="30"/>
          <w:szCs w:val="30"/>
        </w:rPr>
      </w:pPr>
      <w:r>
        <w:rPr>
          <w:sz w:val="30"/>
          <w:szCs w:val="30"/>
        </w:rPr>
        <w:t>4.3. Остановка и возобновление матча</w:t>
      </w:r>
    </w:p>
    <w:p w14:paraId="3BC3C4A4" w14:textId="77777777" w:rsidR="00693442" w:rsidRDefault="00DE07B4">
      <w:pPr>
        <w:spacing w:after="0"/>
        <w:ind w:firstLine="708"/>
        <w:jc w:val="both"/>
        <w:rPr>
          <w:sz w:val="30"/>
          <w:szCs w:val="30"/>
        </w:rPr>
      </w:pPr>
      <w:r>
        <w:rPr>
          <w:sz w:val="30"/>
          <w:szCs w:val="30"/>
        </w:rPr>
        <w:t>Матч и раунд останавливаются и возобновляются, когда судья объявляет об этом.</w:t>
      </w:r>
    </w:p>
    <w:p w14:paraId="605B9580" w14:textId="77777777" w:rsidR="00693442" w:rsidRDefault="00DE07B4">
      <w:pPr>
        <w:spacing w:after="0"/>
        <w:ind w:firstLine="708"/>
        <w:jc w:val="both"/>
        <w:rPr>
          <w:sz w:val="30"/>
          <w:szCs w:val="30"/>
        </w:rPr>
      </w:pPr>
      <w:r>
        <w:rPr>
          <w:sz w:val="30"/>
          <w:szCs w:val="30"/>
        </w:rPr>
        <w:t>Раунд останавливается и назначается переигровка в следующих случаях:</w:t>
      </w:r>
    </w:p>
    <w:p w14:paraId="34834C1B" w14:textId="77777777" w:rsidR="00693442" w:rsidRDefault="00DE07B4">
      <w:pPr>
        <w:numPr>
          <w:ilvl w:val="0"/>
          <w:numId w:val="21"/>
        </w:numPr>
        <w:pBdr>
          <w:top w:val="nil"/>
          <w:left w:val="nil"/>
          <w:bottom w:val="nil"/>
          <w:right w:val="nil"/>
          <w:between w:val="nil"/>
        </w:pBdr>
        <w:tabs>
          <w:tab w:val="left" w:pos="993"/>
        </w:tabs>
        <w:spacing w:after="0"/>
        <w:ind w:left="0" w:firstLine="709"/>
        <w:jc w:val="both"/>
        <w:rPr>
          <w:color w:val="000000"/>
          <w:sz w:val="30"/>
          <w:szCs w:val="30"/>
        </w:rPr>
      </w:pPr>
      <w:r>
        <w:rPr>
          <w:color w:val="000000"/>
          <w:sz w:val="30"/>
          <w:szCs w:val="30"/>
        </w:rPr>
        <w:t>одним из участников получено нарушение;</w:t>
      </w:r>
    </w:p>
    <w:p w14:paraId="2C0B8446" w14:textId="77777777" w:rsidR="00693442" w:rsidRDefault="00DE07B4">
      <w:pPr>
        <w:numPr>
          <w:ilvl w:val="0"/>
          <w:numId w:val="21"/>
        </w:numPr>
        <w:pBdr>
          <w:top w:val="nil"/>
          <w:left w:val="nil"/>
          <w:bottom w:val="nil"/>
          <w:right w:val="nil"/>
          <w:between w:val="nil"/>
        </w:pBdr>
        <w:tabs>
          <w:tab w:val="left" w:pos="993"/>
        </w:tabs>
        <w:spacing w:after="0"/>
        <w:ind w:left="0" w:firstLine="709"/>
        <w:jc w:val="both"/>
        <w:rPr>
          <w:color w:val="000000"/>
          <w:sz w:val="30"/>
          <w:szCs w:val="30"/>
        </w:rPr>
      </w:pPr>
      <w:r>
        <w:rPr>
          <w:color w:val="000000"/>
          <w:sz w:val="30"/>
          <w:szCs w:val="30"/>
        </w:rPr>
        <w:t>роботы сцепились и не перемещаются (или кружатся на месте) более 10 секунд;</w:t>
      </w:r>
    </w:p>
    <w:p w14:paraId="50DE2A73" w14:textId="77777777" w:rsidR="00693442" w:rsidRDefault="00DE07B4">
      <w:pPr>
        <w:numPr>
          <w:ilvl w:val="0"/>
          <w:numId w:val="21"/>
        </w:numPr>
        <w:pBdr>
          <w:top w:val="nil"/>
          <w:left w:val="nil"/>
          <w:bottom w:val="nil"/>
          <w:right w:val="nil"/>
          <w:between w:val="nil"/>
        </w:pBdr>
        <w:tabs>
          <w:tab w:val="left" w:pos="993"/>
        </w:tabs>
        <w:spacing w:after="0"/>
        <w:ind w:left="0" w:firstLine="709"/>
        <w:jc w:val="both"/>
        <w:rPr>
          <w:color w:val="000000"/>
          <w:sz w:val="30"/>
          <w:szCs w:val="30"/>
        </w:rPr>
      </w:pPr>
      <w:r>
        <w:rPr>
          <w:color w:val="000000"/>
          <w:sz w:val="30"/>
          <w:szCs w:val="30"/>
        </w:rPr>
        <w:t>роботы перемещаются или останавливаются, не касаясь друг друга в течение 10 секунд;</w:t>
      </w:r>
    </w:p>
    <w:p w14:paraId="760F6061" w14:textId="77777777" w:rsidR="00693442" w:rsidRDefault="00DE07B4">
      <w:pPr>
        <w:numPr>
          <w:ilvl w:val="0"/>
          <w:numId w:val="21"/>
        </w:numPr>
        <w:pBdr>
          <w:top w:val="nil"/>
          <w:left w:val="nil"/>
          <w:bottom w:val="nil"/>
          <w:right w:val="nil"/>
          <w:between w:val="nil"/>
        </w:pBdr>
        <w:tabs>
          <w:tab w:val="left" w:pos="993"/>
        </w:tabs>
        <w:spacing w:after="0"/>
        <w:ind w:left="0" w:firstLine="709"/>
        <w:jc w:val="both"/>
        <w:rPr>
          <w:color w:val="000000"/>
          <w:sz w:val="30"/>
          <w:szCs w:val="30"/>
        </w:rPr>
      </w:pPr>
      <w:r>
        <w:rPr>
          <w:color w:val="000000"/>
          <w:sz w:val="30"/>
          <w:szCs w:val="30"/>
        </w:rPr>
        <w:t>оба робота касаются пространства за пределами ринга в одно и то же время, и невозможно определить, какой робот коснулся первым;</w:t>
      </w:r>
    </w:p>
    <w:p w14:paraId="46F16AF0" w14:textId="77777777" w:rsidR="00693442" w:rsidRDefault="00DE07B4">
      <w:pPr>
        <w:numPr>
          <w:ilvl w:val="0"/>
          <w:numId w:val="21"/>
        </w:numPr>
        <w:pBdr>
          <w:top w:val="nil"/>
          <w:left w:val="nil"/>
          <w:bottom w:val="nil"/>
          <w:right w:val="nil"/>
          <w:between w:val="nil"/>
        </w:pBdr>
        <w:tabs>
          <w:tab w:val="left" w:pos="993"/>
        </w:tabs>
        <w:spacing w:after="0"/>
        <w:ind w:left="0" w:firstLine="709"/>
        <w:jc w:val="both"/>
        <w:rPr>
          <w:color w:val="000000"/>
          <w:sz w:val="30"/>
          <w:szCs w:val="30"/>
        </w:rPr>
      </w:pPr>
      <w:r>
        <w:rPr>
          <w:color w:val="000000"/>
          <w:sz w:val="30"/>
          <w:szCs w:val="30"/>
        </w:rPr>
        <w:t>один из роботов начинает действовать до истечения 5 секунд после анонсирования начала раунда.</w:t>
      </w:r>
    </w:p>
    <w:p w14:paraId="36A06336" w14:textId="77777777" w:rsidR="00693442" w:rsidRDefault="00DE07B4">
      <w:pPr>
        <w:spacing w:after="0"/>
        <w:ind w:firstLine="708"/>
        <w:jc w:val="both"/>
        <w:rPr>
          <w:sz w:val="30"/>
          <w:szCs w:val="30"/>
        </w:rPr>
      </w:pPr>
      <w:r>
        <w:rPr>
          <w:sz w:val="30"/>
          <w:szCs w:val="30"/>
        </w:rPr>
        <w:t>Раунд не может быть переигран более 3 раз. Если после третьей переигровки результат раунда не может быть определен, то ни одному из роботов не засчитываются баллы в этом раунде.</w:t>
      </w:r>
    </w:p>
    <w:p w14:paraId="420AE948" w14:textId="77777777" w:rsidR="00693442" w:rsidRDefault="00DE07B4">
      <w:pPr>
        <w:spacing w:after="0"/>
        <w:ind w:firstLine="708"/>
        <w:jc w:val="both"/>
        <w:rPr>
          <w:sz w:val="30"/>
          <w:szCs w:val="30"/>
        </w:rPr>
      </w:pPr>
      <w:r>
        <w:rPr>
          <w:sz w:val="30"/>
          <w:szCs w:val="30"/>
        </w:rPr>
        <w:t>Участник получает два балла, а соперник объявляется проигравшим в этом матче в случае, если соперник не выставил робота на ринг на начало матча.</w:t>
      </w:r>
    </w:p>
    <w:p w14:paraId="37A440C1" w14:textId="77777777" w:rsidR="00693442" w:rsidRDefault="00DE07B4">
      <w:pPr>
        <w:spacing w:after="0"/>
        <w:ind w:firstLine="708"/>
        <w:jc w:val="both"/>
        <w:rPr>
          <w:sz w:val="30"/>
          <w:szCs w:val="30"/>
        </w:rPr>
      </w:pPr>
      <w:r>
        <w:rPr>
          <w:sz w:val="30"/>
          <w:szCs w:val="30"/>
        </w:rPr>
        <w:t>После объявления завершения матча команды должны незамедлительно убрать роботов с полигона.</w:t>
      </w:r>
    </w:p>
    <w:p w14:paraId="3354FE89" w14:textId="77777777" w:rsidR="00693442" w:rsidRDefault="00DE07B4">
      <w:pPr>
        <w:spacing w:after="0"/>
        <w:ind w:firstLine="708"/>
        <w:jc w:val="both"/>
        <w:rPr>
          <w:sz w:val="30"/>
          <w:szCs w:val="30"/>
        </w:rPr>
      </w:pPr>
      <w:r>
        <w:rPr>
          <w:sz w:val="30"/>
          <w:szCs w:val="30"/>
        </w:rPr>
        <w:t>5. Нарушения</w:t>
      </w:r>
    </w:p>
    <w:p w14:paraId="5EB5A01D" w14:textId="77777777" w:rsidR="00693442" w:rsidRDefault="00DE07B4">
      <w:pPr>
        <w:spacing w:after="0"/>
        <w:ind w:firstLine="708"/>
        <w:jc w:val="both"/>
        <w:rPr>
          <w:sz w:val="30"/>
          <w:szCs w:val="30"/>
        </w:rPr>
      </w:pPr>
      <w:r>
        <w:rPr>
          <w:sz w:val="30"/>
          <w:szCs w:val="30"/>
        </w:rPr>
        <w:t xml:space="preserve">При накоплении участником двух нарушений в ходе одного матча, его сопернику присуждается 1 балл. </w:t>
      </w:r>
    </w:p>
    <w:p w14:paraId="78CC6A46" w14:textId="77777777" w:rsidR="00693442" w:rsidRDefault="00DE07B4">
      <w:pPr>
        <w:spacing w:after="0"/>
        <w:ind w:firstLine="708"/>
        <w:jc w:val="both"/>
        <w:rPr>
          <w:sz w:val="30"/>
          <w:szCs w:val="30"/>
        </w:rPr>
      </w:pPr>
      <w:r>
        <w:rPr>
          <w:sz w:val="30"/>
          <w:szCs w:val="30"/>
        </w:rPr>
        <w:t>Нарушением является:</w:t>
      </w:r>
    </w:p>
    <w:p w14:paraId="5515F54A" w14:textId="77777777" w:rsidR="00693442" w:rsidRDefault="00DE07B4">
      <w:pPr>
        <w:numPr>
          <w:ilvl w:val="0"/>
          <w:numId w:val="21"/>
        </w:numPr>
        <w:pBdr>
          <w:top w:val="nil"/>
          <w:left w:val="nil"/>
          <w:bottom w:val="nil"/>
          <w:right w:val="nil"/>
          <w:between w:val="nil"/>
        </w:pBdr>
        <w:tabs>
          <w:tab w:val="left" w:pos="993"/>
        </w:tabs>
        <w:spacing w:after="0"/>
        <w:ind w:left="0" w:firstLine="709"/>
        <w:jc w:val="both"/>
        <w:rPr>
          <w:color w:val="000000"/>
          <w:sz w:val="30"/>
          <w:szCs w:val="30"/>
        </w:rPr>
      </w:pPr>
      <w:r>
        <w:rPr>
          <w:color w:val="000000"/>
          <w:sz w:val="30"/>
          <w:szCs w:val="30"/>
        </w:rPr>
        <w:t>требование участника остановить матч без веских причин</w:t>
      </w:r>
      <w:r>
        <w:rPr>
          <w:sz w:val="30"/>
          <w:szCs w:val="30"/>
        </w:rPr>
        <w:t>;</w:t>
      </w:r>
    </w:p>
    <w:p w14:paraId="46700D72" w14:textId="77777777" w:rsidR="00693442" w:rsidRDefault="00DE07B4">
      <w:pPr>
        <w:numPr>
          <w:ilvl w:val="0"/>
          <w:numId w:val="21"/>
        </w:numPr>
        <w:pBdr>
          <w:top w:val="nil"/>
          <w:left w:val="nil"/>
          <w:bottom w:val="nil"/>
          <w:right w:val="nil"/>
          <w:between w:val="nil"/>
        </w:pBdr>
        <w:tabs>
          <w:tab w:val="left" w:pos="993"/>
        </w:tabs>
        <w:spacing w:after="0"/>
        <w:ind w:left="0" w:firstLine="709"/>
        <w:jc w:val="both"/>
        <w:rPr>
          <w:color w:val="000000"/>
          <w:sz w:val="30"/>
          <w:szCs w:val="30"/>
        </w:rPr>
      </w:pPr>
      <w:r>
        <w:rPr>
          <w:color w:val="000000"/>
          <w:sz w:val="30"/>
          <w:szCs w:val="30"/>
        </w:rPr>
        <w:t>участник тратит более 30 секунд на подготовку к раунду с момента окончания предыдущего раунда, если судья не продлил время;</w:t>
      </w:r>
    </w:p>
    <w:p w14:paraId="53C0A807" w14:textId="77777777" w:rsidR="00693442" w:rsidRDefault="00DE07B4">
      <w:pPr>
        <w:numPr>
          <w:ilvl w:val="0"/>
          <w:numId w:val="21"/>
        </w:numPr>
        <w:pBdr>
          <w:top w:val="nil"/>
          <w:left w:val="nil"/>
          <w:bottom w:val="nil"/>
          <w:right w:val="nil"/>
          <w:between w:val="nil"/>
        </w:pBdr>
        <w:tabs>
          <w:tab w:val="left" w:pos="993"/>
        </w:tabs>
        <w:spacing w:after="0"/>
        <w:ind w:left="0" w:firstLine="709"/>
        <w:jc w:val="both"/>
        <w:rPr>
          <w:color w:val="000000"/>
          <w:sz w:val="30"/>
          <w:szCs w:val="30"/>
        </w:rPr>
      </w:pPr>
      <w:r>
        <w:rPr>
          <w:color w:val="000000"/>
          <w:sz w:val="30"/>
          <w:szCs w:val="30"/>
        </w:rPr>
        <w:t>участник коснулся полигона или робота во время раунда без разрешения судьи;</w:t>
      </w:r>
    </w:p>
    <w:p w14:paraId="20FAF7AD" w14:textId="77777777" w:rsidR="00693442" w:rsidRDefault="00DE07B4">
      <w:pPr>
        <w:numPr>
          <w:ilvl w:val="0"/>
          <w:numId w:val="21"/>
        </w:numPr>
        <w:pBdr>
          <w:top w:val="nil"/>
          <w:left w:val="nil"/>
          <w:bottom w:val="nil"/>
          <w:right w:val="nil"/>
          <w:between w:val="nil"/>
        </w:pBdr>
        <w:tabs>
          <w:tab w:val="left" w:pos="993"/>
        </w:tabs>
        <w:spacing w:after="0"/>
        <w:ind w:left="0" w:firstLine="709"/>
        <w:jc w:val="both"/>
        <w:rPr>
          <w:color w:val="000000"/>
          <w:sz w:val="30"/>
          <w:szCs w:val="30"/>
        </w:rPr>
      </w:pPr>
      <w:r>
        <w:rPr>
          <w:color w:val="000000"/>
          <w:sz w:val="30"/>
          <w:szCs w:val="30"/>
        </w:rPr>
        <w:t>участник касается робота по истечении времени установки роботов в 3 раунде;</w:t>
      </w:r>
    </w:p>
    <w:p w14:paraId="56FC673C" w14:textId="77777777" w:rsidR="00693442" w:rsidRDefault="00DE07B4">
      <w:pPr>
        <w:numPr>
          <w:ilvl w:val="0"/>
          <w:numId w:val="21"/>
        </w:numPr>
        <w:pBdr>
          <w:top w:val="nil"/>
          <w:left w:val="nil"/>
          <w:bottom w:val="nil"/>
          <w:right w:val="nil"/>
          <w:between w:val="nil"/>
        </w:pBdr>
        <w:tabs>
          <w:tab w:val="left" w:pos="993"/>
        </w:tabs>
        <w:spacing w:after="0"/>
        <w:ind w:left="0" w:firstLine="709"/>
        <w:jc w:val="both"/>
        <w:rPr>
          <w:color w:val="000000"/>
          <w:sz w:val="30"/>
          <w:szCs w:val="30"/>
        </w:rPr>
      </w:pPr>
      <w:r>
        <w:rPr>
          <w:color w:val="000000"/>
          <w:sz w:val="30"/>
          <w:szCs w:val="30"/>
        </w:rPr>
        <w:lastRenderedPageBreak/>
        <w:t>робот начинает действовать до истечения 5 секунд после анонсирования начала раунд.</w:t>
      </w:r>
    </w:p>
    <w:p w14:paraId="2C115C43" w14:textId="77777777" w:rsidR="00693442" w:rsidRDefault="00DE07B4">
      <w:pPr>
        <w:spacing w:after="0"/>
        <w:ind w:firstLine="708"/>
        <w:jc w:val="both"/>
        <w:rPr>
          <w:sz w:val="30"/>
          <w:szCs w:val="30"/>
        </w:rPr>
      </w:pPr>
      <w:r>
        <w:rPr>
          <w:sz w:val="30"/>
          <w:szCs w:val="30"/>
        </w:rPr>
        <w:t>6. ПОДСЧЕТ БАЛЛОВ</w:t>
      </w:r>
    </w:p>
    <w:p w14:paraId="310D4CA9" w14:textId="77777777" w:rsidR="00693442" w:rsidRDefault="00DE07B4">
      <w:pPr>
        <w:spacing w:after="0"/>
        <w:ind w:firstLine="708"/>
        <w:jc w:val="both"/>
        <w:rPr>
          <w:sz w:val="30"/>
          <w:szCs w:val="30"/>
        </w:rPr>
      </w:pPr>
      <w:r>
        <w:rPr>
          <w:sz w:val="30"/>
          <w:szCs w:val="30"/>
        </w:rPr>
        <w:t>Матч завершается и 1 балл присуждается роботу в случае, если:</w:t>
      </w:r>
    </w:p>
    <w:p w14:paraId="6642AC76" w14:textId="77777777" w:rsidR="00693442" w:rsidRDefault="00DE07B4">
      <w:pPr>
        <w:numPr>
          <w:ilvl w:val="0"/>
          <w:numId w:val="21"/>
        </w:numPr>
        <w:pBdr>
          <w:top w:val="nil"/>
          <w:left w:val="nil"/>
          <w:bottom w:val="nil"/>
          <w:right w:val="nil"/>
          <w:between w:val="nil"/>
        </w:pBdr>
        <w:tabs>
          <w:tab w:val="left" w:pos="993"/>
        </w:tabs>
        <w:spacing w:after="0"/>
        <w:ind w:left="0" w:firstLine="709"/>
        <w:jc w:val="both"/>
        <w:rPr>
          <w:color w:val="000000"/>
          <w:sz w:val="30"/>
          <w:szCs w:val="30"/>
        </w:rPr>
      </w:pPr>
      <w:r>
        <w:rPr>
          <w:color w:val="000000"/>
          <w:sz w:val="30"/>
          <w:szCs w:val="30"/>
        </w:rPr>
        <w:t>робот-соперник коснулся пространства вне ринга, включая боковую поверхность ринга;</w:t>
      </w:r>
    </w:p>
    <w:p w14:paraId="26DF0622" w14:textId="77777777" w:rsidR="00693442" w:rsidRDefault="00DE07B4">
      <w:pPr>
        <w:numPr>
          <w:ilvl w:val="0"/>
          <w:numId w:val="21"/>
        </w:numPr>
        <w:pBdr>
          <w:top w:val="nil"/>
          <w:left w:val="nil"/>
          <w:bottom w:val="nil"/>
          <w:right w:val="nil"/>
          <w:between w:val="nil"/>
        </w:pBdr>
        <w:tabs>
          <w:tab w:val="left" w:pos="993"/>
        </w:tabs>
        <w:spacing w:after="0"/>
        <w:ind w:left="0" w:firstLine="709"/>
        <w:jc w:val="both"/>
        <w:rPr>
          <w:color w:val="000000"/>
          <w:sz w:val="30"/>
          <w:szCs w:val="30"/>
        </w:rPr>
      </w:pPr>
      <w:r>
        <w:rPr>
          <w:color w:val="000000"/>
          <w:sz w:val="30"/>
          <w:szCs w:val="30"/>
        </w:rPr>
        <w:t>робот продолжает движение, а робот-соперник не двигается в течении 5 секунд (робот-соперник объявляется не желающим сражаться);</w:t>
      </w:r>
    </w:p>
    <w:p w14:paraId="54FB02F8" w14:textId="77777777" w:rsidR="00693442" w:rsidRDefault="00DE07B4">
      <w:pPr>
        <w:numPr>
          <w:ilvl w:val="0"/>
          <w:numId w:val="21"/>
        </w:numPr>
        <w:pBdr>
          <w:top w:val="nil"/>
          <w:left w:val="nil"/>
          <w:bottom w:val="nil"/>
          <w:right w:val="nil"/>
          <w:between w:val="nil"/>
        </w:pBdr>
        <w:tabs>
          <w:tab w:val="left" w:pos="993"/>
        </w:tabs>
        <w:spacing w:after="0"/>
        <w:ind w:left="0" w:firstLine="709"/>
        <w:jc w:val="both"/>
        <w:rPr>
          <w:color w:val="000000"/>
          <w:sz w:val="30"/>
          <w:szCs w:val="30"/>
        </w:rPr>
      </w:pPr>
      <w:r>
        <w:rPr>
          <w:color w:val="000000"/>
          <w:sz w:val="30"/>
          <w:szCs w:val="30"/>
        </w:rPr>
        <w:t>соперник коснулся робота во время матча без разрешения судьи.</w:t>
      </w:r>
    </w:p>
    <w:p w14:paraId="3CADBBE9" w14:textId="77777777" w:rsidR="00693442" w:rsidRDefault="00DE07B4">
      <w:pPr>
        <w:spacing w:after="0"/>
        <w:ind w:firstLine="708"/>
        <w:jc w:val="both"/>
        <w:rPr>
          <w:sz w:val="30"/>
          <w:szCs w:val="30"/>
        </w:rPr>
      </w:pPr>
      <w:r>
        <w:rPr>
          <w:sz w:val="30"/>
          <w:szCs w:val="30"/>
        </w:rPr>
        <w:t>7. ПОРЯДОК ОТБОРА ПОБЕДИТЕЛЯ</w:t>
      </w:r>
    </w:p>
    <w:p w14:paraId="700EAEFC" w14:textId="77777777" w:rsidR="00693442" w:rsidRDefault="00DE07B4">
      <w:pPr>
        <w:spacing w:after="0"/>
        <w:ind w:firstLine="708"/>
        <w:jc w:val="both"/>
        <w:rPr>
          <w:sz w:val="30"/>
          <w:szCs w:val="30"/>
        </w:rPr>
      </w:pPr>
      <w:r>
        <w:rPr>
          <w:sz w:val="30"/>
          <w:szCs w:val="30"/>
        </w:rPr>
        <w:t>В раунде побеждает робот, набравший 1 балл.</w:t>
      </w:r>
    </w:p>
    <w:p w14:paraId="7E5BF57A" w14:textId="77777777" w:rsidR="00693442" w:rsidRDefault="00DE07B4">
      <w:pPr>
        <w:spacing w:after="0"/>
        <w:ind w:firstLine="708"/>
        <w:jc w:val="both"/>
        <w:rPr>
          <w:sz w:val="30"/>
          <w:szCs w:val="30"/>
        </w:rPr>
      </w:pPr>
      <w:r>
        <w:rPr>
          <w:sz w:val="30"/>
          <w:szCs w:val="30"/>
        </w:rPr>
        <w:t>Если раунд завершается истечением времени, то ни один из роботов не получает баллы.</w:t>
      </w:r>
    </w:p>
    <w:p w14:paraId="28E533F2" w14:textId="77777777" w:rsidR="00693442" w:rsidRDefault="00DE07B4">
      <w:pPr>
        <w:spacing w:after="0"/>
        <w:ind w:firstLine="708"/>
        <w:jc w:val="both"/>
        <w:rPr>
          <w:sz w:val="30"/>
          <w:szCs w:val="30"/>
        </w:rPr>
      </w:pPr>
      <w:r>
        <w:rPr>
          <w:sz w:val="30"/>
          <w:szCs w:val="30"/>
        </w:rPr>
        <w:t>В матче побеждает робот, набравший наибольшее количество баллов. При равенстве баллов по итогам матча объявляется ничья.</w:t>
      </w:r>
    </w:p>
    <w:p w14:paraId="7C0690AB" w14:textId="77777777" w:rsidR="00693442" w:rsidRDefault="00DE07B4">
      <w:pPr>
        <w:spacing w:after="0"/>
        <w:ind w:firstLine="708"/>
        <w:jc w:val="both"/>
        <w:rPr>
          <w:sz w:val="30"/>
          <w:szCs w:val="30"/>
        </w:rPr>
      </w:pPr>
      <w:r>
        <w:rPr>
          <w:sz w:val="30"/>
          <w:szCs w:val="30"/>
        </w:rPr>
        <w:t>При необходимости определить победителя матча при равенстве баллов проводится дополнительный раунд. Робот, победивший в дополнительном раунде, объявляется победителем матча. Если по итогу дополнительного раунда победитель не выявлен, то судьи выбирают победителя на основании оценки тактики, агрессии и активности соперников.</w:t>
      </w:r>
    </w:p>
    <w:p w14:paraId="0FCF9AF9" w14:textId="0993B8D7" w:rsidR="00693442" w:rsidRDefault="00DE07B4" w:rsidP="00E0025A">
      <w:pPr>
        <w:spacing w:after="0"/>
        <w:ind w:firstLine="708"/>
        <w:jc w:val="both"/>
        <w:rPr>
          <w:color w:val="000000"/>
          <w:sz w:val="30"/>
          <w:szCs w:val="30"/>
        </w:rPr>
      </w:pPr>
      <w:r>
        <w:rPr>
          <w:sz w:val="30"/>
          <w:szCs w:val="30"/>
        </w:rPr>
        <w:t>Победителем соревнований объявляется участник, занявшая первое место в финальном этапе. В случае разногласий окончательное решение оценки конкурса принимает председатель жюри.</w:t>
      </w:r>
    </w:p>
    <w:sectPr w:rsidR="00693442">
      <w:pgSz w:w="11906" w:h="16838"/>
      <w:pgMar w:top="1134" w:right="85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59FE"/>
    <w:multiLevelType w:val="multilevel"/>
    <w:tmpl w:val="3AC4D40C"/>
    <w:lvl w:ilvl="0">
      <w:start w:val="1"/>
      <w:numFmt w:val="decimal"/>
      <w:pStyle w:val="1"/>
      <w:lvlText w:val="%1."/>
      <w:lvlJc w:val="left"/>
      <w:pPr>
        <w:ind w:left="720" w:hanging="360"/>
      </w:pPr>
      <w:rPr>
        <w:rFonts w:ascii="Times New Roman" w:eastAsia="Times New Roman" w:hAnsi="Times New Roman" w:cs="Times New Roman"/>
        <w:b w:val="0"/>
        <w:sz w:val="30"/>
        <w:szCs w:val="3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9F0277"/>
    <w:multiLevelType w:val="multilevel"/>
    <w:tmpl w:val="9E688760"/>
    <w:lvl w:ilvl="0">
      <w:start w:val="1"/>
      <w:numFmt w:val="bullet"/>
      <w:lvlText w:val="●"/>
      <w:lvlJc w:val="left"/>
      <w:pPr>
        <w:ind w:left="1429" w:hanging="360"/>
      </w:pPr>
      <w:rPr>
        <w:u w:val="none"/>
      </w:rPr>
    </w:lvl>
    <w:lvl w:ilvl="1">
      <w:start w:val="1"/>
      <w:numFmt w:val="bullet"/>
      <w:lvlText w:val="o"/>
      <w:lvlJc w:val="left"/>
      <w:pPr>
        <w:ind w:left="2149" w:hanging="360"/>
      </w:pPr>
      <w:rPr>
        <w:u w:val="none"/>
      </w:rPr>
    </w:lvl>
    <w:lvl w:ilvl="2">
      <w:start w:val="1"/>
      <w:numFmt w:val="bullet"/>
      <w:lvlText w:val="▪"/>
      <w:lvlJc w:val="left"/>
      <w:pPr>
        <w:ind w:left="2869" w:hanging="360"/>
      </w:pPr>
      <w:rPr>
        <w:u w:val="none"/>
      </w:rPr>
    </w:lvl>
    <w:lvl w:ilvl="3">
      <w:start w:val="1"/>
      <w:numFmt w:val="bullet"/>
      <w:lvlText w:val="●"/>
      <w:lvlJc w:val="left"/>
      <w:pPr>
        <w:ind w:left="3589" w:hanging="360"/>
      </w:pPr>
      <w:rPr>
        <w:u w:val="none"/>
      </w:rPr>
    </w:lvl>
    <w:lvl w:ilvl="4">
      <w:start w:val="1"/>
      <w:numFmt w:val="bullet"/>
      <w:lvlText w:val="o"/>
      <w:lvlJc w:val="left"/>
      <w:pPr>
        <w:ind w:left="4309" w:hanging="360"/>
      </w:pPr>
      <w:rPr>
        <w:u w:val="none"/>
      </w:rPr>
    </w:lvl>
    <w:lvl w:ilvl="5">
      <w:start w:val="1"/>
      <w:numFmt w:val="bullet"/>
      <w:lvlText w:val="▪"/>
      <w:lvlJc w:val="left"/>
      <w:pPr>
        <w:ind w:left="5029" w:hanging="360"/>
      </w:pPr>
      <w:rPr>
        <w:u w:val="none"/>
      </w:rPr>
    </w:lvl>
    <w:lvl w:ilvl="6">
      <w:start w:val="1"/>
      <w:numFmt w:val="bullet"/>
      <w:lvlText w:val="●"/>
      <w:lvlJc w:val="left"/>
      <w:pPr>
        <w:ind w:left="5749" w:hanging="360"/>
      </w:pPr>
      <w:rPr>
        <w:u w:val="none"/>
      </w:rPr>
    </w:lvl>
    <w:lvl w:ilvl="7">
      <w:start w:val="1"/>
      <w:numFmt w:val="bullet"/>
      <w:lvlText w:val="o"/>
      <w:lvlJc w:val="left"/>
      <w:pPr>
        <w:ind w:left="6469" w:hanging="360"/>
      </w:pPr>
      <w:rPr>
        <w:u w:val="none"/>
      </w:rPr>
    </w:lvl>
    <w:lvl w:ilvl="8">
      <w:start w:val="1"/>
      <w:numFmt w:val="bullet"/>
      <w:lvlText w:val="▪"/>
      <w:lvlJc w:val="left"/>
      <w:pPr>
        <w:ind w:left="7189" w:hanging="360"/>
      </w:pPr>
      <w:rPr>
        <w:u w:val="none"/>
      </w:rPr>
    </w:lvl>
  </w:abstractNum>
  <w:abstractNum w:abstractNumId="2" w15:restartNumberingAfterBreak="0">
    <w:nsid w:val="17BD68B3"/>
    <w:multiLevelType w:val="multilevel"/>
    <w:tmpl w:val="AB265EC0"/>
    <w:lvl w:ilvl="0">
      <w:start w:val="1"/>
      <w:numFmt w:val="bullet"/>
      <w:lvlText w:val="●"/>
      <w:lvlJc w:val="left"/>
      <w:pPr>
        <w:ind w:left="720" w:hanging="360"/>
      </w:pPr>
      <w:rPr>
        <w:rFonts w:ascii="Noto Sans Symbols" w:eastAsia="Noto Sans Symbols" w:hAnsi="Noto Sans Symbols" w:cs="Noto Sans Symbols"/>
        <w:sz w:val="30"/>
        <w:szCs w:val="3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24648A"/>
    <w:multiLevelType w:val="multilevel"/>
    <w:tmpl w:val="9B0A5BA2"/>
    <w:lvl w:ilvl="0">
      <w:start w:val="1"/>
      <w:numFmt w:val="decimal"/>
      <w:lvlText w:val="%1."/>
      <w:lvlJc w:val="left"/>
      <w:pPr>
        <w:ind w:left="720" w:hanging="360"/>
      </w:pPr>
      <w:rPr>
        <w:sz w:val="32"/>
        <w:szCs w:val="32"/>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3240" w:hanging="144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4" w15:restartNumberingAfterBreak="0">
    <w:nsid w:val="26E02321"/>
    <w:multiLevelType w:val="multilevel"/>
    <w:tmpl w:val="D15EA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A03BB3"/>
    <w:multiLevelType w:val="multilevel"/>
    <w:tmpl w:val="24BE0924"/>
    <w:lvl w:ilvl="0">
      <w:start w:val="1"/>
      <w:numFmt w:val="bullet"/>
      <w:lvlText w:val="●"/>
      <w:lvlJc w:val="left"/>
      <w:pPr>
        <w:ind w:left="720" w:hanging="360"/>
      </w:pPr>
      <w:rPr>
        <w:rFonts w:ascii="Noto Sans Symbols" w:eastAsia="Noto Sans Symbols" w:hAnsi="Noto Sans Symbols" w:cs="Noto Sans Symbols"/>
        <w:sz w:val="30"/>
        <w:szCs w:val="3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A2B5BE2"/>
    <w:multiLevelType w:val="multilevel"/>
    <w:tmpl w:val="6E041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3E3453"/>
    <w:multiLevelType w:val="multilevel"/>
    <w:tmpl w:val="49BAC4DA"/>
    <w:lvl w:ilvl="0">
      <w:start w:val="1"/>
      <w:numFmt w:val="bullet"/>
      <w:lvlText w:val="●"/>
      <w:lvlJc w:val="left"/>
      <w:pPr>
        <w:ind w:left="720" w:hanging="360"/>
      </w:pPr>
      <w:rPr>
        <w:rFonts w:ascii="Noto Sans Symbols" w:eastAsia="Noto Sans Symbols" w:hAnsi="Noto Sans Symbols" w:cs="Noto Sans Symbols"/>
        <w:sz w:val="30"/>
        <w:szCs w:val="3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BAB0415"/>
    <w:multiLevelType w:val="multilevel"/>
    <w:tmpl w:val="A5FADAF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 w15:restartNumberingAfterBreak="0">
    <w:nsid w:val="2BC25B60"/>
    <w:multiLevelType w:val="multilevel"/>
    <w:tmpl w:val="62A4CAA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333B2553"/>
    <w:multiLevelType w:val="multilevel"/>
    <w:tmpl w:val="160058AA"/>
    <w:lvl w:ilvl="0">
      <w:start w:val="1"/>
      <w:numFmt w:val="bullet"/>
      <w:lvlText w:val="●"/>
      <w:lvlJc w:val="left"/>
      <w:pPr>
        <w:ind w:left="720" w:hanging="360"/>
      </w:pPr>
      <w:rPr>
        <w:rFonts w:ascii="Noto Sans Symbols" w:eastAsia="Noto Sans Symbols" w:hAnsi="Noto Sans Symbols" w:cs="Noto Sans Symbols"/>
        <w:sz w:val="30"/>
        <w:szCs w:val="3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4ED22A7"/>
    <w:multiLevelType w:val="multilevel"/>
    <w:tmpl w:val="3D623F9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 w15:restartNumberingAfterBreak="0">
    <w:nsid w:val="37B4374F"/>
    <w:multiLevelType w:val="multilevel"/>
    <w:tmpl w:val="42481B9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3" w15:restartNumberingAfterBreak="0">
    <w:nsid w:val="393F728A"/>
    <w:multiLevelType w:val="multilevel"/>
    <w:tmpl w:val="B3CC4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383FDF"/>
    <w:multiLevelType w:val="multilevel"/>
    <w:tmpl w:val="02BC42EA"/>
    <w:lvl w:ilvl="0">
      <w:start w:val="1"/>
      <w:numFmt w:val="bullet"/>
      <w:lvlText w:val="●"/>
      <w:lvlJc w:val="left"/>
      <w:pPr>
        <w:ind w:left="11908" w:hanging="360"/>
      </w:pPr>
      <w:rPr>
        <w:rFonts w:ascii="Noto Sans Symbols" w:eastAsia="Noto Sans Symbols" w:hAnsi="Noto Sans Symbols" w:cs="Noto Sans Symbols"/>
      </w:rPr>
    </w:lvl>
    <w:lvl w:ilvl="1">
      <w:start w:val="1"/>
      <w:numFmt w:val="bullet"/>
      <w:lvlText w:val="o"/>
      <w:lvlJc w:val="left"/>
      <w:pPr>
        <w:ind w:left="12628" w:hanging="360"/>
      </w:pPr>
      <w:rPr>
        <w:rFonts w:ascii="Courier New" w:eastAsia="Courier New" w:hAnsi="Courier New" w:cs="Courier New"/>
      </w:rPr>
    </w:lvl>
    <w:lvl w:ilvl="2">
      <w:start w:val="1"/>
      <w:numFmt w:val="bullet"/>
      <w:lvlText w:val="▪"/>
      <w:lvlJc w:val="left"/>
      <w:pPr>
        <w:ind w:left="13348" w:hanging="360"/>
      </w:pPr>
      <w:rPr>
        <w:rFonts w:ascii="Noto Sans Symbols" w:eastAsia="Noto Sans Symbols" w:hAnsi="Noto Sans Symbols" w:cs="Noto Sans Symbols"/>
      </w:rPr>
    </w:lvl>
    <w:lvl w:ilvl="3">
      <w:start w:val="1"/>
      <w:numFmt w:val="bullet"/>
      <w:lvlText w:val="●"/>
      <w:lvlJc w:val="left"/>
      <w:pPr>
        <w:ind w:left="14068" w:hanging="360"/>
      </w:pPr>
      <w:rPr>
        <w:rFonts w:ascii="Noto Sans Symbols" w:eastAsia="Noto Sans Symbols" w:hAnsi="Noto Sans Symbols" w:cs="Noto Sans Symbols"/>
      </w:rPr>
    </w:lvl>
    <w:lvl w:ilvl="4">
      <w:start w:val="1"/>
      <w:numFmt w:val="bullet"/>
      <w:lvlText w:val="o"/>
      <w:lvlJc w:val="left"/>
      <w:pPr>
        <w:ind w:left="14788" w:hanging="360"/>
      </w:pPr>
      <w:rPr>
        <w:rFonts w:ascii="Courier New" w:eastAsia="Courier New" w:hAnsi="Courier New" w:cs="Courier New"/>
      </w:rPr>
    </w:lvl>
    <w:lvl w:ilvl="5">
      <w:start w:val="1"/>
      <w:numFmt w:val="bullet"/>
      <w:lvlText w:val="▪"/>
      <w:lvlJc w:val="left"/>
      <w:pPr>
        <w:ind w:left="15508" w:hanging="360"/>
      </w:pPr>
      <w:rPr>
        <w:rFonts w:ascii="Noto Sans Symbols" w:eastAsia="Noto Sans Symbols" w:hAnsi="Noto Sans Symbols" w:cs="Noto Sans Symbols"/>
      </w:rPr>
    </w:lvl>
    <w:lvl w:ilvl="6">
      <w:start w:val="1"/>
      <w:numFmt w:val="bullet"/>
      <w:lvlText w:val="●"/>
      <w:lvlJc w:val="left"/>
      <w:pPr>
        <w:ind w:left="16228" w:hanging="360"/>
      </w:pPr>
      <w:rPr>
        <w:rFonts w:ascii="Noto Sans Symbols" w:eastAsia="Noto Sans Symbols" w:hAnsi="Noto Sans Symbols" w:cs="Noto Sans Symbols"/>
      </w:rPr>
    </w:lvl>
    <w:lvl w:ilvl="7">
      <w:start w:val="1"/>
      <w:numFmt w:val="bullet"/>
      <w:lvlText w:val="o"/>
      <w:lvlJc w:val="left"/>
      <w:pPr>
        <w:ind w:left="16948" w:hanging="360"/>
      </w:pPr>
      <w:rPr>
        <w:rFonts w:ascii="Courier New" w:eastAsia="Courier New" w:hAnsi="Courier New" w:cs="Courier New"/>
      </w:rPr>
    </w:lvl>
    <w:lvl w:ilvl="8">
      <w:start w:val="1"/>
      <w:numFmt w:val="bullet"/>
      <w:lvlText w:val="▪"/>
      <w:lvlJc w:val="left"/>
      <w:pPr>
        <w:ind w:left="17668" w:hanging="360"/>
      </w:pPr>
      <w:rPr>
        <w:rFonts w:ascii="Noto Sans Symbols" w:eastAsia="Noto Sans Symbols" w:hAnsi="Noto Sans Symbols" w:cs="Noto Sans Symbols"/>
      </w:rPr>
    </w:lvl>
  </w:abstractNum>
  <w:abstractNum w:abstractNumId="15" w15:restartNumberingAfterBreak="0">
    <w:nsid w:val="3B28339D"/>
    <w:multiLevelType w:val="multilevel"/>
    <w:tmpl w:val="AE1CE350"/>
    <w:lvl w:ilvl="0">
      <w:start w:val="1"/>
      <w:numFmt w:val="decimal"/>
      <w:lvlText w:val="%1."/>
      <w:lvlJc w:val="left"/>
      <w:pPr>
        <w:ind w:left="720" w:hanging="360"/>
      </w:pPr>
      <w:rPr>
        <w:rFonts w:ascii="Times New Roman" w:eastAsia="Times New Roman" w:hAnsi="Times New Roman" w:cs="Times New Roman"/>
        <w:b w:val="0"/>
      </w:rPr>
    </w:lvl>
    <w:lvl w:ilvl="1">
      <w:start w:val="1"/>
      <w:numFmt w:val="decimal"/>
      <w:lvlText w:val="%1.%2"/>
      <w:lvlJc w:val="left"/>
      <w:pPr>
        <w:ind w:left="1800" w:hanging="720"/>
      </w:p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480" w:hanging="180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16" w15:restartNumberingAfterBreak="0">
    <w:nsid w:val="3C2E5E63"/>
    <w:multiLevelType w:val="multilevel"/>
    <w:tmpl w:val="A358E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E6F771E"/>
    <w:multiLevelType w:val="multilevel"/>
    <w:tmpl w:val="18549578"/>
    <w:lvl w:ilvl="0">
      <w:start w:val="1"/>
      <w:numFmt w:val="decimal"/>
      <w:lvlText w:val="%1."/>
      <w:lvlJc w:val="left"/>
      <w:pPr>
        <w:ind w:left="251" w:hanging="360"/>
      </w:pPr>
      <w:rPr>
        <w:u w:val="none"/>
      </w:rPr>
    </w:lvl>
    <w:lvl w:ilvl="1">
      <w:start w:val="1"/>
      <w:numFmt w:val="lowerLetter"/>
      <w:lvlText w:val="%2."/>
      <w:lvlJc w:val="left"/>
      <w:pPr>
        <w:ind w:left="971" w:hanging="360"/>
      </w:pPr>
      <w:rPr>
        <w:u w:val="none"/>
      </w:rPr>
    </w:lvl>
    <w:lvl w:ilvl="2">
      <w:start w:val="1"/>
      <w:numFmt w:val="lowerRoman"/>
      <w:lvlText w:val="%3."/>
      <w:lvlJc w:val="right"/>
      <w:pPr>
        <w:ind w:left="1691" w:hanging="180"/>
      </w:pPr>
      <w:rPr>
        <w:u w:val="none"/>
      </w:rPr>
    </w:lvl>
    <w:lvl w:ilvl="3">
      <w:start w:val="1"/>
      <w:numFmt w:val="decimal"/>
      <w:lvlText w:val="%4."/>
      <w:lvlJc w:val="left"/>
      <w:pPr>
        <w:ind w:left="2411" w:hanging="360"/>
      </w:pPr>
      <w:rPr>
        <w:u w:val="none"/>
      </w:rPr>
    </w:lvl>
    <w:lvl w:ilvl="4">
      <w:start w:val="1"/>
      <w:numFmt w:val="lowerLetter"/>
      <w:lvlText w:val="%5."/>
      <w:lvlJc w:val="left"/>
      <w:pPr>
        <w:ind w:left="3131" w:hanging="360"/>
      </w:pPr>
      <w:rPr>
        <w:u w:val="none"/>
      </w:rPr>
    </w:lvl>
    <w:lvl w:ilvl="5">
      <w:start w:val="1"/>
      <w:numFmt w:val="lowerRoman"/>
      <w:lvlText w:val="%6."/>
      <w:lvlJc w:val="right"/>
      <w:pPr>
        <w:ind w:left="3851" w:hanging="180"/>
      </w:pPr>
      <w:rPr>
        <w:u w:val="none"/>
      </w:rPr>
    </w:lvl>
    <w:lvl w:ilvl="6">
      <w:start w:val="1"/>
      <w:numFmt w:val="decimal"/>
      <w:lvlText w:val="%7."/>
      <w:lvlJc w:val="left"/>
      <w:pPr>
        <w:ind w:left="4571" w:hanging="360"/>
      </w:pPr>
      <w:rPr>
        <w:u w:val="none"/>
      </w:rPr>
    </w:lvl>
    <w:lvl w:ilvl="7">
      <w:start w:val="1"/>
      <w:numFmt w:val="lowerLetter"/>
      <w:lvlText w:val="%8."/>
      <w:lvlJc w:val="left"/>
      <w:pPr>
        <w:ind w:left="5291" w:hanging="360"/>
      </w:pPr>
      <w:rPr>
        <w:u w:val="none"/>
      </w:rPr>
    </w:lvl>
    <w:lvl w:ilvl="8">
      <w:start w:val="1"/>
      <w:numFmt w:val="lowerRoman"/>
      <w:lvlText w:val="%9."/>
      <w:lvlJc w:val="right"/>
      <w:pPr>
        <w:ind w:left="6011" w:hanging="180"/>
      </w:pPr>
      <w:rPr>
        <w:u w:val="none"/>
      </w:rPr>
    </w:lvl>
  </w:abstractNum>
  <w:abstractNum w:abstractNumId="18" w15:restartNumberingAfterBreak="0">
    <w:nsid w:val="41F7711C"/>
    <w:multiLevelType w:val="multilevel"/>
    <w:tmpl w:val="1E806C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 w15:restartNumberingAfterBreak="0">
    <w:nsid w:val="43CD5B88"/>
    <w:multiLevelType w:val="multilevel"/>
    <w:tmpl w:val="6B120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6E21284"/>
    <w:multiLevelType w:val="multilevel"/>
    <w:tmpl w:val="2C0A0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A185138"/>
    <w:multiLevelType w:val="multilevel"/>
    <w:tmpl w:val="4A58A8C6"/>
    <w:lvl w:ilvl="0">
      <w:start w:val="1"/>
      <w:numFmt w:val="bullet"/>
      <w:lvlText w:val="●"/>
      <w:lvlJc w:val="left"/>
      <w:pPr>
        <w:ind w:left="1429" w:hanging="360"/>
      </w:pPr>
      <w:rPr>
        <w:u w:val="none"/>
      </w:rPr>
    </w:lvl>
    <w:lvl w:ilvl="1">
      <w:start w:val="1"/>
      <w:numFmt w:val="bullet"/>
      <w:lvlText w:val="o"/>
      <w:lvlJc w:val="left"/>
      <w:pPr>
        <w:ind w:left="2149" w:hanging="360"/>
      </w:pPr>
      <w:rPr>
        <w:u w:val="none"/>
      </w:rPr>
    </w:lvl>
    <w:lvl w:ilvl="2">
      <w:start w:val="1"/>
      <w:numFmt w:val="bullet"/>
      <w:lvlText w:val="▪"/>
      <w:lvlJc w:val="left"/>
      <w:pPr>
        <w:ind w:left="2869" w:hanging="360"/>
      </w:pPr>
      <w:rPr>
        <w:u w:val="none"/>
      </w:rPr>
    </w:lvl>
    <w:lvl w:ilvl="3">
      <w:start w:val="1"/>
      <w:numFmt w:val="bullet"/>
      <w:lvlText w:val="●"/>
      <w:lvlJc w:val="left"/>
      <w:pPr>
        <w:ind w:left="3589" w:hanging="360"/>
      </w:pPr>
      <w:rPr>
        <w:u w:val="none"/>
      </w:rPr>
    </w:lvl>
    <w:lvl w:ilvl="4">
      <w:start w:val="1"/>
      <w:numFmt w:val="bullet"/>
      <w:lvlText w:val="o"/>
      <w:lvlJc w:val="left"/>
      <w:pPr>
        <w:ind w:left="4309" w:hanging="360"/>
      </w:pPr>
      <w:rPr>
        <w:u w:val="none"/>
      </w:rPr>
    </w:lvl>
    <w:lvl w:ilvl="5">
      <w:start w:val="1"/>
      <w:numFmt w:val="bullet"/>
      <w:lvlText w:val="▪"/>
      <w:lvlJc w:val="left"/>
      <w:pPr>
        <w:ind w:left="5029" w:hanging="360"/>
      </w:pPr>
      <w:rPr>
        <w:u w:val="none"/>
      </w:rPr>
    </w:lvl>
    <w:lvl w:ilvl="6">
      <w:start w:val="1"/>
      <w:numFmt w:val="bullet"/>
      <w:lvlText w:val="●"/>
      <w:lvlJc w:val="left"/>
      <w:pPr>
        <w:ind w:left="5749" w:hanging="360"/>
      </w:pPr>
      <w:rPr>
        <w:u w:val="none"/>
      </w:rPr>
    </w:lvl>
    <w:lvl w:ilvl="7">
      <w:start w:val="1"/>
      <w:numFmt w:val="bullet"/>
      <w:lvlText w:val="o"/>
      <w:lvlJc w:val="left"/>
      <w:pPr>
        <w:ind w:left="6469" w:hanging="360"/>
      </w:pPr>
      <w:rPr>
        <w:u w:val="none"/>
      </w:rPr>
    </w:lvl>
    <w:lvl w:ilvl="8">
      <w:start w:val="1"/>
      <w:numFmt w:val="bullet"/>
      <w:lvlText w:val="▪"/>
      <w:lvlJc w:val="left"/>
      <w:pPr>
        <w:ind w:left="7189" w:hanging="360"/>
      </w:pPr>
      <w:rPr>
        <w:u w:val="none"/>
      </w:rPr>
    </w:lvl>
  </w:abstractNum>
  <w:abstractNum w:abstractNumId="22" w15:restartNumberingAfterBreak="0">
    <w:nsid w:val="4BCB7E31"/>
    <w:multiLevelType w:val="multilevel"/>
    <w:tmpl w:val="CF0EFA8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15:restartNumberingAfterBreak="0">
    <w:nsid w:val="513F22F9"/>
    <w:multiLevelType w:val="multilevel"/>
    <w:tmpl w:val="A088ECAE"/>
    <w:lvl w:ilvl="0">
      <w:start w:val="1"/>
      <w:numFmt w:val="bullet"/>
      <w:lvlText w:val="●"/>
      <w:lvlJc w:val="left"/>
      <w:pPr>
        <w:ind w:left="720" w:hanging="360"/>
      </w:pPr>
      <w:rPr>
        <w:rFonts w:ascii="Noto Sans Symbols" w:eastAsia="Noto Sans Symbols" w:hAnsi="Noto Sans Symbols" w:cs="Noto Sans Symbols"/>
        <w:sz w:val="30"/>
        <w:szCs w:val="3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2C563A3"/>
    <w:multiLevelType w:val="multilevel"/>
    <w:tmpl w:val="77F09E5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5" w15:restartNumberingAfterBreak="0">
    <w:nsid w:val="67F02F83"/>
    <w:multiLevelType w:val="multilevel"/>
    <w:tmpl w:val="D16CB612"/>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B50AFB"/>
    <w:multiLevelType w:val="multilevel"/>
    <w:tmpl w:val="C0806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D1A4639"/>
    <w:multiLevelType w:val="multilevel"/>
    <w:tmpl w:val="71B25CF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8" w15:restartNumberingAfterBreak="0">
    <w:nsid w:val="6DB045C6"/>
    <w:multiLevelType w:val="multilevel"/>
    <w:tmpl w:val="242E3D4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6E603009"/>
    <w:multiLevelType w:val="multilevel"/>
    <w:tmpl w:val="31A86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08A3229"/>
    <w:multiLevelType w:val="multilevel"/>
    <w:tmpl w:val="176AA1B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1F23076"/>
    <w:multiLevelType w:val="multilevel"/>
    <w:tmpl w:val="C66468D8"/>
    <w:lvl w:ilvl="0">
      <w:start w:val="1"/>
      <w:numFmt w:val="decimal"/>
      <w:lvlText w:val="%1."/>
      <w:lvlJc w:val="left"/>
      <w:pPr>
        <w:ind w:left="708"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3B23294"/>
    <w:multiLevelType w:val="multilevel"/>
    <w:tmpl w:val="1B58550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3" w15:restartNumberingAfterBreak="0">
    <w:nsid w:val="7D3C318F"/>
    <w:multiLevelType w:val="multilevel"/>
    <w:tmpl w:val="D03C364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16cid:durableId="1973975136">
    <w:abstractNumId w:val="31"/>
  </w:num>
  <w:num w:numId="2" w16cid:durableId="597950799">
    <w:abstractNumId w:val="20"/>
  </w:num>
  <w:num w:numId="3" w16cid:durableId="1705904539">
    <w:abstractNumId w:val="21"/>
  </w:num>
  <w:num w:numId="4" w16cid:durableId="1898474084">
    <w:abstractNumId w:val="5"/>
  </w:num>
  <w:num w:numId="5" w16cid:durableId="395057079">
    <w:abstractNumId w:val="2"/>
  </w:num>
  <w:num w:numId="6" w16cid:durableId="1499692881">
    <w:abstractNumId w:val="17"/>
  </w:num>
  <w:num w:numId="7" w16cid:durableId="2022778731">
    <w:abstractNumId w:val="23"/>
  </w:num>
  <w:num w:numId="8" w16cid:durableId="905578282">
    <w:abstractNumId w:val="18"/>
  </w:num>
  <w:num w:numId="9" w16cid:durableId="130755540">
    <w:abstractNumId w:val="11"/>
  </w:num>
  <w:num w:numId="10" w16cid:durableId="2001692385">
    <w:abstractNumId w:val="22"/>
  </w:num>
  <w:num w:numId="11" w16cid:durableId="1347249246">
    <w:abstractNumId w:val="24"/>
  </w:num>
  <w:num w:numId="12" w16cid:durableId="1481458684">
    <w:abstractNumId w:val="29"/>
  </w:num>
  <w:num w:numId="13" w16cid:durableId="1156531642">
    <w:abstractNumId w:val="3"/>
  </w:num>
  <w:num w:numId="14" w16cid:durableId="1712799908">
    <w:abstractNumId w:val="32"/>
  </w:num>
  <w:num w:numId="15" w16cid:durableId="1120759247">
    <w:abstractNumId w:val="9"/>
  </w:num>
  <w:num w:numId="16" w16cid:durableId="466749026">
    <w:abstractNumId w:val="19"/>
  </w:num>
  <w:num w:numId="17" w16cid:durableId="163785369">
    <w:abstractNumId w:val="15"/>
  </w:num>
  <w:num w:numId="18" w16cid:durableId="1793088464">
    <w:abstractNumId w:val="1"/>
  </w:num>
  <w:num w:numId="19" w16cid:durableId="2058625588">
    <w:abstractNumId w:val="27"/>
  </w:num>
  <w:num w:numId="20" w16cid:durableId="1757360634">
    <w:abstractNumId w:val="13"/>
  </w:num>
  <w:num w:numId="21" w16cid:durableId="1303777827">
    <w:abstractNumId w:val="8"/>
  </w:num>
  <w:num w:numId="22" w16cid:durableId="5062471">
    <w:abstractNumId w:val="28"/>
  </w:num>
  <w:num w:numId="23" w16cid:durableId="882401068">
    <w:abstractNumId w:val="26"/>
  </w:num>
  <w:num w:numId="24" w16cid:durableId="129903723">
    <w:abstractNumId w:val="4"/>
  </w:num>
  <w:num w:numId="25" w16cid:durableId="1492411291">
    <w:abstractNumId w:val="30"/>
  </w:num>
  <w:num w:numId="26" w16cid:durableId="61149799">
    <w:abstractNumId w:val="25"/>
  </w:num>
  <w:num w:numId="27" w16cid:durableId="1424958580">
    <w:abstractNumId w:val="14"/>
  </w:num>
  <w:num w:numId="28" w16cid:durableId="686753505">
    <w:abstractNumId w:val="12"/>
  </w:num>
  <w:num w:numId="29" w16cid:durableId="1657997662">
    <w:abstractNumId w:val="33"/>
  </w:num>
  <w:num w:numId="30" w16cid:durableId="508132647">
    <w:abstractNumId w:val="6"/>
  </w:num>
  <w:num w:numId="31" w16cid:durableId="2035114536">
    <w:abstractNumId w:val="10"/>
  </w:num>
  <w:num w:numId="32" w16cid:durableId="1366298026">
    <w:abstractNumId w:val="0"/>
  </w:num>
  <w:num w:numId="33" w16cid:durableId="61414249">
    <w:abstractNumId w:val="7"/>
  </w:num>
  <w:num w:numId="34" w16cid:durableId="20194971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442"/>
    <w:rsid w:val="00095583"/>
    <w:rsid w:val="000E25FB"/>
    <w:rsid w:val="000E7B8E"/>
    <w:rsid w:val="0014768B"/>
    <w:rsid w:val="002C42EE"/>
    <w:rsid w:val="004D1926"/>
    <w:rsid w:val="004F7351"/>
    <w:rsid w:val="00693442"/>
    <w:rsid w:val="008C0C88"/>
    <w:rsid w:val="00DC31F4"/>
    <w:rsid w:val="00DE07B4"/>
    <w:rsid w:val="00E0025A"/>
    <w:rsid w:val="00E31BD9"/>
    <w:rsid w:val="00E937E9"/>
    <w:rsid w:val="00FC6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614A"/>
  <w15:docId w15:val="{EF38F92C-D5AB-4491-9293-6C638AA8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ru-RU" w:eastAsia="ru-RU"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7E9"/>
  </w:style>
  <w:style w:type="paragraph" w:styleId="10">
    <w:name w:val="heading 1"/>
    <w:basedOn w:val="a"/>
    <w:next w:val="a"/>
    <w:link w:val="11"/>
    <w:uiPriority w:val="9"/>
    <w:qFormat/>
    <w:rsid w:val="00300A7B"/>
    <w:pPr>
      <w:keepNext/>
      <w:keepLines/>
      <w:spacing w:before="240" w:after="0"/>
      <w:jc w:val="right"/>
      <w:outlineLvl w:val="0"/>
    </w:pPr>
    <w:rPr>
      <w:rFonts w:eastAsiaTheme="majorEastAsia" w:cstheme="majorBidi"/>
      <w:color w:val="000000" w:themeColor="text1"/>
      <w:sz w:val="30"/>
      <w:szCs w:val="32"/>
    </w:rPr>
  </w:style>
  <w:style w:type="paragraph" w:styleId="2">
    <w:name w:val="heading 2"/>
    <w:basedOn w:val="a"/>
    <w:next w:val="a"/>
    <w:link w:val="20"/>
    <w:uiPriority w:val="9"/>
    <w:semiHidden/>
    <w:unhideWhenUsed/>
    <w:qFormat/>
    <w:rsid w:val="00300A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15A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4B507B"/>
    <w:pPr>
      <w:spacing w:after="0"/>
      <w:ind w:firstLine="709"/>
      <w:contextualSpacing/>
      <w:jc w:val="both"/>
    </w:pPr>
    <w:rPr>
      <w:rFonts w:eastAsiaTheme="majorEastAsia" w:cstheme="majorBidi"/>
      <w:caps/>
      <w:spacing w:val="-10"/>
      <w:kern w:val="28"/>
      <w:sz w:val="30"/>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11">
    <w:name w:val="Заголовок 1 Знак"/>
    <w:basedOn w:val="a0"/>
    <w:link w:val="10"/>
    <w:uiPriority w:val="9"/>
    <w:rsid w:val="00300A7B"/>
    <w:rPr>
      <w:rFonts w:ascii="Times New Roman" w:eastAsiaTheme="majorEastAsia" w:hAnsi="Times New Roman" w:cstheme="majorBidi"/>
      <w:color w:val="000000" w:themeColor="text1"/>
      <w:sz w:val="30"/>
      <w:szCs w:val="32"/>
    </w:rPr>
  </w:style>
  <w:style w:type="character" w:customStyle="1" w:styleId="20">
    <w:name w:val="Заголовок 2 Знак"/>
    <w:basedOn w:val="a0"/>
    <w:link w:val="2"/>
    <w:uiPriority w:val="9"/>
    <w:rsid w:val="00300A7B"/>
    <w:rPr>
      <w:rFonts w:asciiTheme="majorHAnsi" w:eastAsiaTheme="majorEastAsia" w:hAnsiTheme="majorHAnsi" w:cstheme="majorBidi"/>
      <w:color w:val="2F5496" w:themeColor="accent1" w:themeShade="BF"/>
      <w:sz w:val="26"/>
      <w:szCs w:val="26"/>
    </w:rPr>
  </w:style>
  <w:style w:type="paragraph" w:styleId="a5">
    <w:name w:val="Normal (Web)"/>
    <w:basedOn w:val="a"/>
    <w:uiPriority w:val="99"/>
    <w:semiHidden/>
    <w:unhideWhenUsed/>
    <w:rsid w:val="00056C88"/>
    <w:pPr>
      <w:spacing w:before="100" w:beforeAutospacing="1" w:after="100" w:afterAutospacing="1"/>
    </w:pPr>
    <w:rPr>
      <w:sz w:val="24"/>
      <w:szCs w:val="24"/>
    </w:rPr>
  </w:style>
  <w:style w:type="character" w:styleId="a6">
    <w:name w:val="Emphasis"/>
    <w:basedOn w:val="a0"/>
    <w:uiPriority w:val="20"/>
    <w:qFormat/>
    <w:rsid w:val="00056C88"/>
    <w:rPr>
      <w:i/>
      <w:iCs/>
    </w:rPr>
  </w:style>
  <w:style w:type="character" w:styleId="a7">
    <w:name w:val="Strong"/>
    <w:basedOn w:val="a0"/>
    <w:uiPriority w:val="22"/>
    <w:qFormat/>
    <w:rsid w:val="00056C88"/>
    <w:rPr>
      <w:b/>
      <w:bCs/>
    </w:rPr>
  </w:style>
  <w:style w:type="paragraph" w:styleId="a8">
    <w:name w:val="List Paragraph"/>
    <w:basedOn w:val="a"/>
    <w:uiPriority w:val="1"/>
    <w:qFormat/>
    <w:rsid w:val="00056C88"/>
    <w:pPr>
      <w:ind w:left="720"/>
      <w:contextualSpacing/>
    </w:pPr>
  </w:style>
  <w:style w:type="character" w:customStyle="1" w:styleId="30">
    <w:name w:val="Заголовок 3 Знак"/>
    <w:basedOn w:val="a0"/>
    <w:link w:val="3"/>
    <w:uiPriority w:val="9"/>
    <w:semiHidden/>
    <w:rsid w:val="00015A3A"/>
    <w:rPr>
      <w:rFonts w:asciiTheme="majorHAnsi" w:eastAsiaTheme="majorEastAsia" w:hAnsiTheme="majorHAnsi" w:cstheme="majorBidi"/>
      <w:color w:val="1F3763" w:themeColor="accent1" w:themeShade="7F"/>
      <w:sz w:val="24"/>
      <w:szCs w:val="24"/>
    </w:rPr>
  </w:style>
  <w:style w:type="paragraph" w:customStyle="1" w:styleId="Docsubtitle2">
    <w:name w:val="Doc subtitle2"/>
    <w:basedOn w:val="a"/>
    <w:link w:val="Docsubtitle2Char"/>
    <w:qFormat/>
    <w:rsid w:val="00F927D4"/>
    <w:pPr>
      <w:spacing w:after="0"/>
    </w:pPr>
    <w:rPr>
      <w:rFonts w:ascii="Arial" w:eastAsia="Calibri" w:hAnsi="Arial" w:cs="Arial"/>
      <w:lang w:val="en-GB"/>
    </w:rPr>
  </w:style>
  <w:style w:type="character" w:customStyle="1" w:styleId="Docsubtitle2Char">
    <w:name w:val="Doc subtitle2 Char"/>
    <w:link w:val="Docsubtitle2"/>
    <w:rsid w:val="00F927D4"/>
    <w:rPr>
      <w:rFonts w:ascii="Arial" w:eastAsia="Calibri" w:hAnsi="Arial" w:cs="Arial"/>
      <w:sz w:val="28"/>
      <w:szCs w:val="28"/>
      <w:lang w:val="en-GB"/>
    </w:rPr>
  </w:style>
  <w:style w:type="paragraph" w:customStyle="1" w:styleId="Doctitle">
    <w:name w:val="Doc title"/>
    <w:basedOn w:val="a"/>
    <w:rsid w:val="00F927D4"/>
    <w:pPr>
      <w:spacing w:after="0"/>
    </w:pPr>
    <w:rPr>
      <w:rFonts w:ascii="Arial" w:hAnsi="Arial"/>
      <w:b/>
      <w:sz w:val="40"/>
      <w:szCs w:val="24"/>
      <w:lang w:val="en-GB"/>
    </w:rPr>
  </w:style>
  <w:style w:type="paragraph" w:customStyle="1" w:styleId="Default">
    <w:name w:val="Default"/>
    <w:rsid w:val="00F927D4"/>
    <w:pPr>
      <w:autoSpaceDE w:val="0"/>
      <w:autoSpaceDN w:val="0"/>
      <w:adjustRightInd w:val="0"/>
      <w:spacing w:after="0"/>
    </w:pPr>
    <w:rPr>
      <w:rFonts w:eastAsia="Calibri"/>
      <w:color w:val="000000"/>
      <w:sz w:val="24"/>
      <w:szCs w:val="24"/>
    </w:rPr>
  </w:style>
  <w:style w:type="table" w:styleId="a9">
    <w:name w:val="Table Grid"/>
    <w:basedOn w:val="a1"/>
    <w:uiPriority w:val="39"/>
    <w:rsid w:val="004B507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basedOn w:val="a0"/>
    <w:link w:val="a3"/>
    <w:uiPriority w:val="10"/>
    <w:rsid w:val="004B507B"/>
    <w:rPr>
      <w:rFonts w:ascii="Times New Roman" w:eastAsiaTheme="majorEastAsia" w:hAnsi="Times New Roman" w:cstheme="majorBidi"/>
      <w:caps/>
      <w:spacing w:val="-10"/>
      <w:kern w:val="28"/>
      <w:sz w:val="30"/>
      <w:szCs w:val="56"/>
    </w:rPr>
  </w:style>
  <w:style w:type="character" w:customStyle="1" w:styleId="apple-tab-span">
    <w:name w:val="apple-tab-span"/>
    <w:basedOn w:val="a0"/>
    <w:rsid w:val="00AD0A03"/>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paragraph" w:customStyle="1" w:styleId="1">
    <w:name w:val="Стиль1"/>
    <w:basedOn w:val="2"/>
    <w:uiPriority w:val="1"/>
    <w:qFormat/>
    <w:rsid w:val="001D64C3"/>
    <w:pPr>
      <w:keepNext w:val="0"/>
      <w:keepLines w:val="0"/>
      <w:widowControl w:val="0"/>
      <w:numPr>
        <w:numId w:val="32"/>
      </w:numPr>
      <w:tabs>
        <w:tab w:val="left" w:pos="654"/>
      </w:tabs>
      <w:autoSpaceDE w:val="0"/>
      <w:autoSpaceDN w:val="0"/>
      <w:spacing w:before="168"/>
    </w:pPr>
    <w:rPr>
      <w:rFonts w:ascii="Arial" w:eastAsia="Times New Roman" w:hAnsi="Arial" w:cs="Times New Roman"/>
      <w:b/>
      <w:i/>
      <w:sz w:val="20"/>
      <w:lang w:eastAsia="en-US"/>
    </w:rPr>
  </w:style>
  <w:style w:type="paragraph" w:styleId="af3">
    <w:name w:val="Body Text"/>
    <w:basedOn w:val="a"/>
    <w:link w:val="af4"/>
    <w:uiPriority w:val="1"/>
    <w:qFormat/>
    <w:rsid w:val="002D1416"/>
    <w:pPr>
      <w:widowControl w:val="0"/>
      <w:autoSpaceDE w:val="0"/>
      <w:autoSpaceDN w:val="0"/>
      <w:spacing w:after="0"/>
    </w:pPr>
    <w:rPr>
      <w:sz w:val="24"/>
      <w:szCs w:val="24"/>
      <w:lang w:eastAsia="en-US"/>
    </w:rPr>
  </w:style>
  <w:style w:type="character" w:customStyle="1" w:styleId="af4">
    <w:name w:val="Основной текст Знак"/>
    <w:basedOn w:val="a0"/>
    <w:link w:val="af3"/>
    <w:uiPriority w:val="1"/>
    <w:rsid w:val="002D1416"/>
    <w:rPr>
      <w:sz w:val="24"/>
      <w:szCs w:val="24"/>
      <w:lang w:eastAsia="en-US"/>
    </w:r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top w:w="100" w:type="dxa"/>
        <w:left w:w="115" w:type="dxa"/>
        <w:bottom w:w="100" w:type="dxa"/>
        <w:right w:w="115" w:type="dxa"/>
      </w:tblCellMar>
    </w:tblPr>
  </w:style>
  <w:style w:type="table" w:customStyle="1" w:styleId="aff3">
    <w:basedOn w:val="TableNormal0"/>
    <w:tblPr>
      <w:tblStyleRowBandSize w:val="1"/>
      <w:tblStyleColBandSize w:val="1"/>
      <w:tblCellMar>
        <w:top w:w="100" w:type="dxa"/>
        <w:left w:w="115" w:type="dxa"/>
        <w:bottom w:w="100" w:type="dxa"/>
        <w:right w:w="115" w:type="dxa"/>
      </w:tblCellMar>
    </w:tblPr>
  </w:style>
  <w:style w:type="table" w:customStyle="1" w:styleId="aff4">
    <w:basedOn w:val="TableNormal0"/>
    <w:tblPr>
      <w:tblStyleRowBandSize w:val="1"/>
      <w:tblStyleColBandSize w:val="1"/>
      <w:tblCellMar>
        <w:top w:w="100" w:type="dxa"/>
        <w:left w:w="115" w:type="dxa"/>
        <w:bottom w:w="100" w:type="dxa"/>
        <w:right w:w="115" w:type="dxa"/>
      </w:tblCellMar>
    </w:tblPr>
  </w:style>
  <w:style w:type="table" w:customStyle="1" w:styleId="aff5">
    <w:basedOn w:val="TableNormal0"/>
    <w:tblPr>
      <w:tblStyleRowBandSize w:val="1"/>
      <w:tblStyleColBandSize w:val="1"/>
      <w:tblCellMar>
        <w:top w:w="100" w:type="dxa"/>
        <w:left w:w="115" w:type="dxa"/>
        <w:bottom w:w="100" w:type="dxa"/>
        <w:right w:w="115" w:type="dxa"/>
      </w:tblCellMar>
    </w:tblPr>
  </w:style>
  <w:style w:type="table" w:customStyle="1" w:styleId="aff6">
    <w:basedOn w:val="TableNormal0"/>
    <w:tblPr>
      <w:tblStyleRowBandSize w:val="1"/>
      <w:tblStyleColBandSize w:val="1"/>
      <w:tblCellMar>
        <w:top w:w="100" w:type="dxa"/>
        <w:left w:w="115" w:type="dxa"/>
        <w:bottom w:w="100" w:type="dxa"/>
        <w:right w:w="115" w:type="dxa"/>
      </w:tblCellMar>
    </w:tblPr>
  </w:style>
  <w:style w:type="table" w:customStyle="1" w:styleId="aff7">
    <w:basedOn w:val="TableNormal0"/>
    <w:tblPr>
      <w:tblStyleRowBandSize w:val="1"/>
      <w:tblStyleColBandSize w:val="1"/>
      <w:tblCellMar>
        <w:top w:w="100" w:type="dxa"/>
        <w:left w:w="115" w:type="dxa"/>
        <w:bottom w:w="100" w:type="dxa"/>
        <w:right w:w="115" w:type="dxa"/>
      </w:tblCellMar>
    </w:tblPr>
  </w:style>
  <w:style w:type="table" w:customStyle="1" w:styleId="aff8">
    <w:basedOn w:val="TableNormal0"/>
    <w:tblPr>
      <w:tblStyleRowBandSize w:val="1"/>
      <w:tblStyleColBandSize w:val="1"/>
      <w:tblCellMar>
        <w:top w:w="100" w:type="dxa"/>
        <w:left w:w="115" w:type="dxa"/>
        <w:bottom w:w="100" w:type="dxa"/>
        <w:right w:w="115" w:type="dxa"/>
      </w:tblCellMar>
    </w:tblPr>
  </w:style>
  <w:style w:type="table" w:customStyle="1" w:styleId="aff9">
    <w:basedOn w:val="TableNormal0"/>
    <w:tblPr>
      <w:tblStyleRowBandSize w:val="1"/>
      <w:tblStyleColBandSize w:val="1"/>
      <w:tblCellMar>
        <w:top w:w="100" w:type="dxa"/>
        <w:left w:w="115" w:type="dxa"/>
        <w:bottom w:w="100" w:type="dxa"/>
        <w:right w:w="115" w:type="dxa"/>
      </w:tblCellMar>
    </w:tblPr>
  </w:style>
  <w:style w:type="table" w:customStyle="1" w:styleId="affa">
    <w:basedOn w:val="TableNormal0"/>
    <w:tblPr>
      <w:tblStyleRowBandSize w:val="1"/>
      <w:tblStyleColBandSize w:val="1"/>
      <w:tblCellMar>
        <w:top w:w="100" w:type="dxa"/>
        <w:left w:w="115" w:type="dxa"/>
        <w:bottom w:w="100" w:type="dxa"/>
        <w:right w:w="115" w:type="dxa"/>
      </w:tblCellMar>
    </w:tblPr>
  </w:style>
  <w:style w:type="table" w:customStyle="1" w:styleId="affb">
    <w:basedOn w:val="TableNormal0"/>
    <w:tblPr>
      <w:tblStyleRowBandSize w:val="1"/>
      <w:tblStyleColBandSize w:val="1"/>
      <w:tblCellMar>
        <w:top w:w="100" w:type="dxa"/>
        <w:left w:w="115" w:type="dxa"/>
        <w:bottom w:w="100" w:type="dxa"/>
        <w:right w:w="115" w:type="dxa"/>
      </w:tblCellMar>
    </w:tblPr>
  </w:style>
  <w:style w:type="table" w:customStyle="1" w:styleId="affc">
    <w:basedOn w:val="TableNormal0"/>
    <w:tblPr>
      <w:tblStyleRowBandSize w:val="1"/>
      <w:tblStyleColBandSize w:val="1"/>
      <w:tblCellMar>
        <w:top w:w="100" w:type="dxa"/>
        <w:left w:w="115" w:type="dxa"/>
        <w:bottom w:w="100" w:type="dxa"/>
        <w:right w:w="115" w:type="dxa"/>
      </w:tblCellMar>
    </w:tblPr>
  </w:style>
  <w:style w:type="table" w:customStyle="1" w:styleId="affd">
    <w:basedOn w:val="TableNormal0"/>
    <w:tblPr>
      <w:tblStyleRowBandSize w:val="1"/>
      <w:tblStyleColBandSize w:val="1"/>
      <w:tblCellMar>
        <w:top w:w="100" w:type="dxa"/>
        <w:left w:w="115" w:type="dxa"/>
        <w:bottom w:w="100" w:type="dxa"/>
        <w:right w:w="115"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 w:type="table" w:customStyle="1" w:styleId="afff">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K/sw85XjsnhIoMmIzb/h0HEd3w==">CgMxLjAaFAoBMBIPCg0IB0IJEgdHdW5nc3VoGhQKATESDwoNCAdCCRIHR3VuZ3N1aBoUCgEyEg8KDQgHQgkSB0d1bmdzdWgyCGguZ2pkZ3hzMgloLjMwajB6bGwyCWguMWZvYjl0ZTIJaC4zem55c2g3Mg5oLjd4Y29zcTNzNXcxcDgAciExLVRBbE40Y1JQNzNVSUJwYkw5WWd1dXUxeEROYzQya2o=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1385</Words>
  <Characters>7899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BIGBOSS</dc:creator>
  <cp:lastModifiedBy>lab-207</cp:lastModifiedBy>
  <cp:revision>10</cp:revision>
  <dcterms:created xsi:type="dcterms:W3CDTF">2023-12-08T14:17:00Z</dcterms:created>
  <dcterms:modified xsi:type="dcterms:W3CDTF">2025-02-07T11:19:00Z</dcterms:modified>
</cp:coreProperties>
</file>